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7EACF" w14:textId="77777777" w:rsidR="00630AA2" w:rsidRP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Anatomie</w:t>
      </w:r>
      <w:proofErr w:type="spellEnd"/>
      <w:r w:rsidRPr="00630AA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patologică</w:t>
      </w:r>
      <w:proofErr w:type="spellEnd"/>
    </w:p>
    <w:p w14:paraId="40D7F2CC" w14:textId="0EC5933A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630AA2">
        <w:rPr>
          <w:rFonts w:ascii="VerdanaRegular" w:hAnsi="VerdanaRegular" w:cs="VerdanaRegular"/>
          <w:color w:val="000000"/>
          <w:lang w:val="en-US"/>
        </w:rPr>
        <w:t>:</w:t>
      </w:r>
    </w:p>
    <w:p w14:paraId="4CADC34E" w14:textId="77777777" w:rsidR="00630AA2" w:rsidRP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378A4FA8" w14:textId="77777777" w:rsidR="00630AA2" w:rsidRP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630AA2">
        <w:rPr>
          <w:rFonts w:ascii="VerdanaBold" w:hAnsi="VerdanaBold" w:cs="VerdanaBold"/>
          <w:b/>
          <w:bCs/>
          <w:color w:val="900000"/>
          <w:lang w:val="en-US"/>
        </w:rPr>
        <w:t xml:space="preserve">a) </w:t>
      </w: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630AA2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compartiment</w:t>
      </w:r>
      <w:proofErr w:type="spellEnd"/>
      <w:r w:rsidRPr="00630AA2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630AA2">
        <w:rPr>
          <w:rFonts w:ascii="VerdanaRegular" w:hAnsi="VerdanaRegular" w:cs="VerdanaRegular"/>
          <w:color w:val="000000"/>
          <w:lang w:val="en-US"/>
        </w:rPr>
        <w:t>citotopatologie</w:t>
      </w:r>
      <w:proofErr w:type="spellEnd"/>
      <w:r w:rsidRPr="00630AA2">
        <w:rPr>
          <w:rFonts w:ascii="VerdanaRegular" w:hAnsi="VerdanaRegular" w:cs="VerdanaRegular"/>
          <w:color w:val="000000"/>
          <w:lang w:val="en-US"/>
        </w:rPr>
        <w:t>:</w:t>
      </w:r>
    </w:p>
    <w:p w14:paraId="501EA7D0" w14:textId="77777777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Utilităţi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4318B0D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curentă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2545705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fixe:</w:t>
      </w:r>
    </w:p>
    <w:p w14:paraId="73F2941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cytospin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C2806D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balanţă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analitică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69AD02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x4, x10, x20, x40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diagnostic microscopic);</w:t>
      </w:r>
    </w:p>
    <w:p w14:paraId="5C30398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puncţiilor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ac fin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puncţii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glandă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mamară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limfoganglioni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tiroidă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411C470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etc.);</w:t>
      </w:r>
    </w:p>
    <w:p w14:paraId="74DD1CC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A6AEB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purificare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aerului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evacuare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noxelor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89EFB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computer;</w:t>
      </w:r>
    </w:p>
    <w:p w14:paraId="10BDE04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F52B2E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02A5317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cuve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stative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manuală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16675FE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Erlenmayer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ridicate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16D6C0D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de diagnostic microscopic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47B0D11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apoi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53640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4B30811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la H.G. nr. 1.121/2002</w:t>
      </w:r>
    </w:p>
    <w:p w14:paraId="1ED4F31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aprobarea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Regulamentului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aplicare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Legii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300/2002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regimul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juridic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</w:t>
      </w:r>
    </w:p>
    <w:p w14:paraId="6A7ED23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fabricarea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ilicită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1E532A1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781E72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personal;</w:t>
      </w:r>
    </w:p>
    <w:p w14:paraId="4D8EA61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4871DE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puncţiilor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ac fin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puncţii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glandă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mamară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limfoganglioni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tiroidă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7E939E7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etc.).</w:t>
      </w:r>
    </w:p>
    <w:p w14:paraId="0033B3E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675F30">
        <w:rPr>
          <w:rFonts w:ascii="VerdanaBold" w:hAnsi="VerdanaBold" w:cs="VerdanaBold"/>
          <w:b/>
          <w:bCs/>
          <w:color w:val="900000"/>
          <w:lang w:val="en-US"/>
        </w:rPr>
        <w:t xml:space="preserve">b)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compartiment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histopatologie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>:</w:t>
      </w:r>
    </w:p>
    <w:p w14:paraId="5A8A131D" w14:textId="77777777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Utilităţi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7E0C2A1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curentă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gaz.</w:t>
      </w:r>
    </w:p>
    <w:p w14:paraId="33B75B1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fixe:</w:t>
      </w:r>
    </w:p>
    <w:p w14:paraId="1C2E7E1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microtom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clasice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aparatură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ascuţit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A8E29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termostat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(560);</w:t>
      </w:r>
    </w:p>
    <w:p w14:paraId="7008D22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1D74121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10 </w:t>
      </w: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08E5EAA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platină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termostatată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766A46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baie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termostatată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7BF2BE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dispenser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C037D2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CE52B4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balanţă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greutăţi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EB9B15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pH-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4D4FDC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hotă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A192E8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purificare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aerului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evacuare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noxelor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31A224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CA274C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dulap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păstrat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F66045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7C0D9C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x4, x10, x20., x40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diagnostic microscopic);</w:t>
      </w:r>
    </w:p>
    <w:p w14:paraId="7C6FFB1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6F01747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variate: 100 - 3000 ml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prelevate</w:t>
      </w:r>
      <w:proofErr w:type="spellEnd"/>
    </w:p>
    <w:p w14:paraId="25DE70B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971B2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7CFAB9D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9B7FF7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placă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D03F0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cântărire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cu</w:t>
      </w:r>
    </w:p>
    <w:p w14:paraId="6A0F2F0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sticluţe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având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capacitatea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100 ml3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număr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de 30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deshidratarea</w:t>
      </w:r>
      <w:proofErr w:type="spellEnd"/>
    </w:p>
    <w:p w14:paraId="638D36C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B7B527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casete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metalice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plastic</w:t>
      </w:r>
    </w:p>
    <w:p w14:paraId="0516DDA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bare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incluzionare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42C56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bec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gaz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Bunsen,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trepied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azbest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19D04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fasonare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FCCE46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disociere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63913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cuve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stative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manuală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20C7F67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Erlenmayer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ridicate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32468E7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D357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de diagnostic microscopic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61DB0EC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apoi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BD3164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5C0A72C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la H.G. nr. 1.121/2002</w:t>
      </w:r>
    </w:p>
    <w:p w14:paraId="17E296C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aprobarea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Regulamentului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aplicare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Legii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300/2002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regimul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juridic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</w:t>
      </w:r>
    </w:p>
    <w:p w14:paraId="6ABF69F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fabricarea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ilicită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4C513DD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cutii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pereţi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rigizi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menajere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infecţioase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înţepătoare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tăietoare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BE266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0D48B0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personal;</w:t>
      </w:r>
    </w:p>
    <w:p w14:paraId="44E628D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CB99A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675F30">
        <w:rPr>
          <w:rFonts w:ascii="VerdanaBold" w:hAnsi="VerdanaBold" w:cs="VerdanaBold"/>
          <w:b/>
          <w:bCs/>
          <w:color w:val="900000"/>
          <w:lang w:val="en-US"/>
        </w:rPr>
        <w:t xml:space="preserve">c)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compartiment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imunohistochimie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>:</w:t>
      </w:r>
    </w:p>
    <w:p w14:paraId="0773492B" w14:textId="77777777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Observaţii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/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utilităţi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6CCAA2A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curentă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gaz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34CFBF8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se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prelucrează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Compartimentul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Histopatologie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20F49C6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 care se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întind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secţiunile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tăiate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microtom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trebuie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silanizate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6320F1E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fixe:</w:t>
      </w:r>
    </w:p>
    <w:p w14:paraId="01EC5C7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aparatura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enumerată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anterior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dotarea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compartimentului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histopatologie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la care se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adaugă</w:t>
      </w:r>
      <w:proofErr w:type="spellEnd"/>
    </w:p>
    <w:p w14:paraId="63A43A9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micropipete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10, 100, 1000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E697C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cameră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umedă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întunecată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FE452F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cameră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uscată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întunecată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550309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agitator magnetic;</w:t>
      </w:r>
    </w:p>
    <w:p w14:paraId="4065D12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sub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presiune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cuptor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microunde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1D16728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0134945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variate: 100 - 3000 ml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prelevate</w:t>
      </w:r>
      <w:proofErr w:type="spellEnd"/>
    </w:p>
    <w:p w14:paraId="592A90C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101530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3ADBEB7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1E53AF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placă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2136CB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cântărire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cu</w:t>
      </w:r>
    </w:p>
    <w:p w14:paraId="6E3FA78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sticluţe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având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capacitatea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100 ml3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număr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de 30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deshidratarea</w:t>
      </w:r>
      <w:proofErr w:type="spellEnd"/>
    </w:p>
    <w:p w14:paraId="1B0A3B6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295F77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casete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metalice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plastic;</w:t>
      </w:r>
    </w:p>
    <w:p w14:paraId="7E44A07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bare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incluzionare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9CE0E9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bec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gaz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Bunsen,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trepied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azbest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1118FD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fasonare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9C809A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disociere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A27A17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cuve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stative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manuală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2D69281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Erlenmayer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ridicate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363300F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DB9206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de diagnostic microscopic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221D085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apoi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D644F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0D21145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la H.G. nr. 1.121/2002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</w:p>
    <w:p w14:paraId="49155E0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3C56DB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11 </w:t>
      </w: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80ED54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aprobarea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Regulamentului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aplicare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Legii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300/2002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regimul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juridic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</w:t>
      </w:r>
    </w:p>
    <w:p w14:paraId="4C18EFC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fabricarea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ilicită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73B400E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cutii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pereţi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rigizi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menajere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infecţioase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înţepătoare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tăietoare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B93AD0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B61E35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personal;</w:t>
      </w:r>
    </w:p>
    <w:p w14:paraId="055BA63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803B65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vârfuri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micropipete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76E9D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microtubuli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Ependor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9F5CCD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stative;</w:t>
      </w:r>
    </w:p>
    <w:p w14:paraId="25BF8DD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volume,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;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40B0A2F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histologice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5368598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silanizate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3FB00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kit-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505BB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40DBB2F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din H.G. nr. 1.121/2002).</w:t>
      </w:r>
    </w:p>
    <w:p w14:paraId="476E1AC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675F30">
        <w:rPr>
          <w:rFonts w:ascii="VerdanaBold" w:hAnsi="VerdanaBold" w:cs="VerdanaBold"/>
          <w:b/>
          <w:bCs/>
          <w:color w:val="900000"/>
          <w:lang w:val="en-US"/>
        </w:rPr>
        <w:t xml:space="preserve">d)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compartiment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microscopie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electronică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>:</w:t>
      </w:r>
    </w:p>
    <w:p w14:paraId="66071F95" w14:textId="77777777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Observaţii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/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utilităţi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3A5393A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curentă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gaz.</w:t>
      </w:r>
    </w:p>
    <w:p w14:paraId="33548FE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fixe:</w:t>
      </w:r>
    </w:p>
    <w:p w14:paraId="4E20DAF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electronic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transmisie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100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Kvolţi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D7D3E5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optic x20, x40, x100;</w:t>
      </w:r>
    </w:p>
    <w:p w14:paraId="28CCD50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termostat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600C;</w:t>
      </w:r>
    </w:p>
    <w:p w14:paraId="5514AC4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ultramicrotom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52217F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- knifemaker;</w:t>
      </w:r>
    </w:p>
    <w:p w14:paraId="57FEB92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hotă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chimică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11ACC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distilator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B1E8DE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fotografic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E36026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3906E11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variate: 100 - 3000 ml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prelevate</w:t>
      </w:r>
      <w:proofErr w:type="spellEnd"/>
    </w:p>
    <w:p w14:paraId="57F6079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48F378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5552FF6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C1DE55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placă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1F343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cântărire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cu</w:t>
      </w:r>
    </w:p>
    <w:p w14:paraId="7C7BB36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sticluţe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având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capacitatea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100 ml3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număr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de 30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deshidratarea</w:t>
      </w:r>
      <w:proofErr w:type="spellEnd"/>
    </w:p>
    <w:p w14:paraId="309E8AA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D39010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casete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metalice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plastic;</w:t>
      </w:r>
    </w:p>
    <w:p w14:paraId="1EEA434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bare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incluzionare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C233EA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bec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gaz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Bunsen,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trepied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azbest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F265F7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fasonare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2800F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disociere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FB9BCD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cuve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stative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manuală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438DD43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Erlenmayer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ridicate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33138C5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FFC96B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de diagnostic microscopic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682EB68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apoi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1D674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7A0F1F5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la H.G. nr. 1.121/2002</w:t>
      </w:r>
    </w:p>
    <w:p w14:paraId="31337BE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aprobarea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Regulamentului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aplicare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Legii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300/2002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regimul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juridic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</w:t>
      </w:r>
    </w:p>
    <w:p w14:paraId="1F24C7C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fabricarea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ilicită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610FD62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cutii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pereţi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rigizi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menajere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infecţioase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înţepătoare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tăietoare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796B7D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C174C4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personal;</w:t>
      </w:r>
    </w:p>
    <w:p w14:paraId="14D6413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7A8FE93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675F30">
        <w:rPr>
          <w:rFonts w:ascii="VerdanaBold" w:hAnsi="VerdanaBold" w:cs="VerdanaBold"/>
          <w:b/>
          <w:bCs/>
          <w:color w:val="900000"/>
          <w:lang w:val="en-US"/>
        </w:rPr>
        <w:t xml:space="preserve">e)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compartiment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lang w:val="en-US"/>
        </w:rPr>
        <w:t>moleculară</w:t>
      </w:r>
      <w:proofErr w:type="spellEnd"/>
      <w:r w:rsidRPr="00675F30">
        <w:rPr>
          <w:rFonts w:ascii="VerdanaRegular" w:hAnsi="VerdanaRegular" w:cs="VerdanaRegular"/>
          <w:color w:val="000000"/>
          <w:lang w:val="en-US"/>
        </w:rPr>
        <w:t>:</w:t>
      </w:r>
    </w:p>
    <w:p w14:paraId="7DF3AD56" w14:textId="77777777" w:rsidR="00630AA2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Observaţii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/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utilităţi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084DB6E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instalaţie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curentă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gaz.</w:t>
      </w:r>
    </w:p>
    <w:p w14:paraId="286E7CB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Mijloace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fixe:</w:t>
      </w:r>
    </w:p>
    <w:p w14:paraId="31B3F05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microscop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fluorescent;</w:t>
      </w:r>
    </w:p>
    <w:p w14:paraId="5F1834B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hotă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flux laminar;</w:t>
      </w:r>
    </w:p>
    <w:p w14:paraId="3EAB14A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ultramicrocentrifugă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16000 g;</w:t>
      </w:r>
    </w:p>
    <w:p w14:paraId="4444A2D6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6000 g/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universală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răcire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rotoare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tuburi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1,5 ml, swing out,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plăci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1827C6D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centrifugă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serologie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904949A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amplificare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acizilor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nucleici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semnalului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(PCR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RT-PCR);</w:t>
      </w:r>
    </w:p>
    <w:p w14:paraId="4FC5B80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F30D2F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congelatoare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(-200 C, -800 C);</w:t>
      </w:r>
    </w:p>
    <w:p w14:paraId="3F19DD9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lampă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UV;</w:t>
      </w:r>
    </w:p>
    <w:p w14:paraId="5E57BD5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micropipete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automate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lucru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708266C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balanţă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analitică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B6D952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autoclav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7BC01B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vortexuri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lucru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99DA8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7360AD0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12 </w:t>
      </w:r>
      <w:proofErr w:type="spellStart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675F30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EDBC747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baie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uscată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078DCD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electroforeză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imunodetecţie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Western Blot);</w:t>
      </w:r>
    </w:p>
    <w:p w14:paraId="27BDDD9B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criotom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9EB5C8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Consumabile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154A4D8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variate: 100-3000 ml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prelevate</w:t>
      </w:r>
      <w:proofErr w:type="spellEnd"/>
    </w:p>
    <w:p w14:paraId="5E8C6E9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C7B3BB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2EAEE9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74B01F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placă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orientarea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95FFB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cântărire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cu</w:t>
      </w:r>
    </w:p>
    <w:p w14:paraId="0C802424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sticluţe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având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capacitatea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100 ml3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capac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număr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de 30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deshidratarea</w:t>
      </w:r>
      <w:proofErr w:type="spellEnd"/>
    </w:p>
    <w:p w14:paraId="2AF73AF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biopsiilor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operatorii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pieselor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necropsii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99CFC6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casete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metalice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plastic;</w:t>
      </w:r>
    </w:p>
    <w:p w14:paraId="468CC96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bare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incluzionare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216314F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bec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gaz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Bunsen,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trepied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azbest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86E577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cuţite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fasonare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blocuri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parafină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C1EAA80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disociere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F7FDFC5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cuve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stative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manuală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solvenţi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organici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77B8584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sticlărie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cilindri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gradaţi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pahare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Berzelius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Erlenmayer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rezistente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temperaturi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ridicate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761FF2E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2B6C15E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tăvi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lamelor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laboratorul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prelucrat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medical de diagnostic microscopic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7824FC3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apoi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transportul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histotecă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DEC348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recipiente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neutralizării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tuturor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lichidelor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infectate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categoriilor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</w:p>
    <w:p w14:paraId="29A8E129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>utilizaţi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toxice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inflamabile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utilizate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Anexa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11 la H.G. nr. 1.121/2002</w:t>
      </w:r>
    </w:p>
    <w:p w14:paraId="4ED2B6DD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aprobarea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Regulamentului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aplicare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Legii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nr. 300/2002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privind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regimul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juridic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al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precursorilor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folosiţi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la</w:t>
      </w:r>
    </w:p>
    <w:p w14:paraId="04BE1561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fabricarea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ilicită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drogurilor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0B46DC9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saci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cutii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pereţi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rigizi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colectarea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deşeurilor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menajere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infecţioase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înţepătoare-tăietoare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8896918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reactivi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fixare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deshidratare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colorare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uzuală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A91883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dezinfectanţi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suprafeţe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personal;</w:t>
      </w:r>
    </w:p>
    <w:p w14:paraId="0C22D523" w14:textId="77777777" w:rsidR="00630AA2" w:rsidRPr="00675F30" w:rsidRDefault="00630AA2" w:rsidP="00630AA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echipamente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protecţie</w:t>
      </w:r>
      <w:proofErr w:type="spellEnd"/>
      <w:r w:rsidRPr="00675F30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630AA2" w:rsidRPr="00675F3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675F30"/>
    <w:rsid w:val="007B4C1D"/>
    <w:rsid w:val="008372F9"/>
    <w:rsid w:val="008D3278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1753</Words>
  <Characters>9993</Characters>
  <Application>Microsoft Office Word</Application>
  <DocSecurity>0</DocSecurity>
  <Lines>83</Lines>
  <Paragraphs>23</Paragraphs>
  <ScaleCrop>false</ScaleCrop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2020-07-08T10:53:00Z</dcterms:created>
  <dcterms:modified xsi:type="dcterms:W3CDTF">2020-07-08T10:53:00Z</dcterms:modified>
</cp:coreProperties>
</file>