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FF083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Chirurgie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plastică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estetică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şi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microchirurgie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reconstructivă</w:t>
      </w:r>
      <w:proofErr w:type="spellEnd"/>
    </w:p>
    <w:p w14:paraId="47CAC56E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>:</w:t>
      </w:r>
    </w:p>
    <w:p w14:paraId="4904DFC2" w14:textId="2661FA3B" w:rsidR="005E7E22" w:rsidRDefault="005E7E22" w:rsidP="005E7E2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Microchirurgie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reconstructivă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(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nivel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maxim de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tratamente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injectări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toxină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botulinică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, acid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hialuronic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>)</w:t>
      </w:r>
    </w:p>
    <w:p w14:paraId="6371F8C8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5B08E44D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Mijloace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fixe</w:t>
      </w:r>
    </w:p>
    <w:p w14:paraId="7F2B3B1B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resuscitare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respiratorie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cardiocirculatorie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887728B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mobilier medical specific,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canapea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consultaţii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medicale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/masa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tratamente</w:t>
      </w:r>
      <w:proofErr w:type="spellEnd"/>
    </w:p>
    <w:p w14:paraId="3F422287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Tehnica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medicală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instrumentar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consumabile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67335B53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urgenţă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adrenalina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3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fiole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stoc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HHC minim 1000 mg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stoc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antihistaminice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ser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glucozat</w:t>
      </w:r>
      <w:proofErr w:type="spellEnd"/>
    </w:p>
    <w:p w14:paraId="38436787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5% minim 5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flacoane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250 ml, ser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fiziologic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5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flacoane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250 ml,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branule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diverse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)</w:t>
      </w:r>
    </w:p>
    <w:p w14:paraId="0CE780DC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Observaţii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Hialuronidaza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este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o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substanţă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recomandată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toate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ghidurile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internaţionale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cei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care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practica</w:t>
      </w:r>
      <w:proofErr w:type="spellEnd"/>
    </w:p>
    <w:p w14:paraId="28473118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injectare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Acid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Hialuronic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astfel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încât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recomandă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2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flacoane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stoc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obţinerea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Autorizaţiei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</w:t>
      </w:r>
    </w:p>
    <w:p w14:paraId="4E332FE6" w14:textId="09725C05" w:rsid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Punere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Piaţă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partea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Agenţiei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Naţionale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Medicamentului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Dispozitivelor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Medicale</w:t>
      </w:r>
      <w:proofErr w:type="spellEnd"/>
    </w:p>
    <w:p w14:paraId="0340EDFB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15DA7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5E7E22">
        <w:rPr>
          <w:rFonts w:ascii="VerdanaBold" w:hAnsi="VerdanaBold" w:cs="VerdanaBold"/>
          <w:b/>
          <w:bCs/>
          <w:color w:val="900000"/>
          <w:lang w:val="en-US"/>
        </w:rPr>
        <w:t xml:space="preserve">b) </w:t>
      </w:r>
      <w:r w:rsidRPr="005E7E22">
        <w:rPr>
          <w:rFonts w:ascii="VerdanaRegular" w:hAnsi="VerdanaRegular" w:cs="VerdanaRegular"/>
          <w:color w:val="000000"/>
          <w:lang w:val="en-US"/>
        </w:rPr>
        <w:t xml:space="preserve">Cabinet de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consultaţii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şi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tratamente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chirurgicale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inclusiv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chirurgie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minim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ambulatorie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mică</w:t>
      </w:r>
      <w:proofErr w:type="spellEnd"/>
      <w:r w:rsidRPr="005E7E22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lang w:val="en-US"/>
        </w:rPr>
        <w:t>chirurgie</w:t>
      </w:r>
      <w:proofErr w:type="spellEnd"/>
    </w:p>
    <w:p w14:paraId="41329401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Mijloace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fixe</w:t>
      </w:r>
    </w:p>
    <w:p w14:paraId="4C64B704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resuscitare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respiratorie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cardiocirculatorie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inclusiv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defibrilator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ECDE753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masă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intervenţii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/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tratamente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C3030F2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sursă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oxigen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Butelie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Oxigen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Medical cu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reductor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accesorii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, 3-5 L);</w:t>
      </w:r>
    </w:p>
    <w:p w14:paraId="6FD28CED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autoclav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clasa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B, cu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revizii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zi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pungi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autoclav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marker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sterilizare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casolete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instrumentar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autoclave,</w:t>
      </w:r>
    </w:p>
    <w:p w14:paraId="7B755834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registru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sterilizare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etichete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sterilizare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care se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vor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aplica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fiecare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sterilizare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dezinfectat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suprafeţe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</w:p>
    <w:p w14:paraId="5FC5C9AF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pardoseli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41D73616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UV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sterilizare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cabinet;</w:t>
      </w:r>
    </w:p>
    <w:p w14:paraId="7842B8F7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Masă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instrumentar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tip Mayo;</w:t>
      </w:r>
    </w:p>
    <w:p w14:paraId="32BEC6CE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Lampă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mobilă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fixă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BDD960A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Electrocauter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ED1E93A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Tehnica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medicală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instrumentar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consumabile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35ED4FFB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- 3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truse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mici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intervenţii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;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mâner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bisturiu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lame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lame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bisturiu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foarfece</w:t>
      </w:r>
      <w:proofErr w:type="spellEnd"/>
    </w:p>
    <w:p w14:paraId="6C2217F6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minim 2,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pensa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anatomică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pensă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chiuretă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portac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fire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sutură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sterile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sertizate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,</w:t>
      </w:r>
    </w:p>
    <w:p w14:paraId="72FE3904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permanente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resorbabile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Pean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2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buc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Kocher 2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buc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depărtător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1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buc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.);</w:t>
      </w:r>
    </w:p>
    <w:p w14:paraId="1DDE4A03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- 5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seturi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pansamente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/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suprimarea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firelor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3CA1CCB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câmpuri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mica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stoc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10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seturi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BBF916E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halate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mănuşi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diverse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capeline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,</w:t>
      </w:r>
    </w:p>
    <w:p w14:paraId="6F3B0233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măşti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stoc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5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seturi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5D0452E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dezinfectante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mâini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betadină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apa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oxigenată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alcool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sanitar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1FAC9DB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termometru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D1EAFB9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comprese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sterile;</w:t>
      </w:r>
    </w:p>
    <w:p w14:paraId="4D482BE4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lastRenderedPageBreak/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ochelari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protecţie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medic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asistente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4C8A204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seringi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diverse, minim 100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buc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stoc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FFC6BA2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Urgenţă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adrenalină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3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fiole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stoc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HHC minim 1000 mg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stoc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antihistaminice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ser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glucozat</w:t>
      </w:r>
      <w:proofErr w:type="spellEnd"/>
    </w:p>
    <w:p w14:paraId="11BA338B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5% minim 5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flacoane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250 ml, ser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fiziologic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5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flacoane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250 ml,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branule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diverse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)</w:t>
      </w:r>
    </w:p>
    <w:p w14:paraId="2F58218E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Observaţii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Hialuronidaza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este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o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substanţă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recomandată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toate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ghidurile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internaţionale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cei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care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practica</w:t>
      </w:r>
      <w:proofErr w:type="spellEnd"/>
    </w:p>
    <w:p w14:paraId="630C180E" w14:textId="77777777" w:rsidR="005E7E22" w:rsidRPr="005E7E22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injectare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Acid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Hialuronic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astfel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încât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propunem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2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flacoane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stoc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obţinerea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Autorizaţiei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Punere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</w:t>
      </w:r>
    </w:p>
    <w:p w14:paraId="1550309E" w14:textId="43C0C0C0" w:rsidR="00630AA2" w:rsidRPr="009E602F" w:rsidRDefault="005E7E22" w:rsidP="005E7E2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Piaţă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partea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Agenţiei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Naţionale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Medicamentului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5E7E22">
        <w:rPr>
          <w:rFonts w:ascii="VerdanaRegular" w:hAnsi="VerdanaRegular" w:cs="VerdanaRegular"/>
          <w:color w:val="000000"/>
          <w:sz w:val="24"/>
          <w:szCs w:val="24"/>
          <w:lang w:val="en-US"/>
        </w:rPr>
        <w:t>Dispozitivelor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Medicale;</w:t>
      </w:r>
      <w:proofErr w:type="spellEnd"/>
    </w:p>
    <w:sectPr w:rsidR="00630AA2" w:rsidRPr="009E602F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042ED"/>
    <w:multiLevelType w:val="hybridMultilevel"/>
    <w:tmpl w:val="66622AEC"/>
    <w:lvl w:ilvl="0" w:tplc="C16025AA">
      <w:start w:val="1"/>
      <w:numFmt w:val="lowerLetter"/>
      <w:lvlText w:val="%1)"/>
      <w:lvlJc w:val="left"/>
      <w:pPr>
        <w:ind w:left="795" w:hanging="435"/>
      </w:pPr>
      <w:rPr>
        <w:rFonts w:ascii="VerdanaBold" w:hAnsi="VerdanaBold" w:cs="VerdanaBold" w:hint="default"/>
        <w:b/>
        <w:color w:val="9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B6F2D"/>
    <w:rsid w:val="002A61E4"/>
    <w:rsid w:val="005E7E22"/>
    <w:rsid w:val="00630AA2"/>
    <w:rsid w:val="007B4C1D"/>
    <w:rsid w:val="008372F9"/>
    <w:rsid w:val="008D3278"/>
    <w:rsid w:val="009E602F"/>
    <w:rsid w:val="00A678CB"/>
    <w:rsid w:val="00C3489B"/>
    <w:rsid w:val="00D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2020-07-08T11:16:00Z</dcterms:created>
  <dcterms:modified xsi:type="dcterms:W3CDTF">2020-07-08T11:16:00Z</dcterms:modified>
</cp:coreProperties>
</file>