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A679D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1324C4">
        <w:rPr>
          <w:rFonts w:ascii="VerdanaRegular" w:hAnsi="VerdanaRegular" w:cs="VerdanaRegular"/>
          <w:lang w:val="en-US"/>
        </w:rPr>
        <w:t>Epidemiologie</w:t>
      </w:r>
      <w:proofErr w:type="spellEnd"/>
    </w:p>
    <w:p w14:paraId="5525DB4F" w14:textId="39D1E967" w:rsid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1324C4">
        <w:rPr>
          <w:rFonts w:ascii="VerdanaRegular" w:hAnsi="VerdanaRegular" w:cs="VerdanaRegular"/>
          <w:lang w:val="en-US"/>
        </w:rPr>
        <w:t>Dotare</w:t>
      </w:r>
      <w:proofErr w:type="spellEnd"/>
      <w:r w:rsidRPr="001324C4">
        <w:rPr>
          <w:rFonts w:ascii="VerdanaRegular" w:hAnsi="VerdanaRegular" w:cs="VerdanaRegular"/>
          <w:lang w:val="en-US"/>
        </w:rPr>
        <w:t>:</w:t>
      </w:r>
    </w:p>
    <w:p w14:paraId="44F3E903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285B4768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lang w:val="en-US"/>
        </w:rPr>
      </w:pPr>
      <w:proofErr w:type="spellStart"/>
      <w:r w:rsidRPr="001324C4">
        <w:rPr>
          <w:rFonts w:ascii="ArialRegular" w:hAnsi="ArialRegular" w:cs="ArialRegular"/>
          <w:lang w:val="en-US"/>
        </w:rPr>
        <w:t>valabil</w:t>
      </w:r>
      <w:proofErr w:type="spellEnd"/>
      <w:r w:rsidRPr="001324C4">
        <w:rPr>
          <w:rFonts w:ascii="ArialRegular" w:hAnsi="ArialRegular" w:cs="ArialRegular"/>
          <w:lang w:val="en-US"/>
        </w:rPr>
        <w:t xml:space="preserve"> de la: 5-iun-2020</w:t>
      </w:r>
    </w:p>
    <w:p w14:paraId="50CF353A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lang w:val="en-US"/>
        </w:rPr>
      </w:pPr>
      <w:proofErr w:type="spellStart"/>
      <w:r w:rsidRPr="001324C4">
        <w:rPr>
          <w:rFonts w:ascii="ArialRegular" w:hAnsi="ArialRegular" w:cs="ArialRegular"/>
          <w:lang w:val="en-US"/>
        </w:rPr>
        <w:t>pag</w:t>
      </w:r>
      <w:proofErr w:type="spellEnd"/>
      <w:r w:rsidRPr="001324C4">
        <w:rPr>
          <w:rFonts w:ascii="ArialRegular" w:hAnsi="ArialRegular" w:cs="ArialRegular"/>
          <w:lang w:val="en-US"/>
        </w:rPr>
        <w:t xml:space="preserve">. 15 </w:t>
      </w:r>
      <w:proofErr w:type="spellStart"/>
      <w:r w:rsidRPr="001324C4">
        <w:rPr>
          <w:rFonts w:ascii="ArialRegular" w:hAnsi="ArialRegular" w:cs="ArialRegular"/>
          <w:lang w:val="en-US"/>
        </w:rPr>
        <w:t>valabil</w:t>
      </w:r>
      <w:proofErr w:type="spellEnd"/>
      <w:r w:rsidRPr="001324C4">
        <w:rPr>
          <w:rFonts w:ascii="ArialRegular" w:hAnsi="ArialRegular" w:cs="ArialRegular"/>
          <w:lang w:val="en-US"/>
        </w:rPr>
        <w:t xml:space="preserve"> de la: 5-iun-2020</w:t>
      </w:r>
    </w:p>
    <w:p w14:paraId="3839C0BF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stetoscop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1AA42E97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tensiometru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279C0A1C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termometru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283C90F1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cântar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pentru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adulţi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36912CF1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cântar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pentru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copii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7A75E6A6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apăsător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de </w:t>
      </w:r>
      <w:proofErr w:type="spellStart"/>
      <w:r w:rsidRPr="001324C4">
        <w:rPr>
          <w:rFonts w:ascii="VerdanaRegular" w:hAnsi="VerdanaRegular" w:cs="VerdanaRegular"/>
          <w:lang w:val="en-US"/>
        </w:rPr>
        <w:t>limbă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181E6AFD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frigider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pentru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produse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biologice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cu </w:t>
      </w:r>
      <w:proofErr w:type="spellStart"/>
      <w:r w:rsidRPr="001324C4">
        <w:rPr>
          <w:rFonts w:ascii="VerdanaRegular" w:hAnsi="VerdanaRegular" w:cs="VerdanaRegular"/>
          <w:lang w:val="en-US"/>
        </w:rPr>
        <w:t>termometru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61FB28FA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geantă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frigorifică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7B5FDA14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trusă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de prim </w:t>
      </w:r>
      <w:proofErr w:type="spellStart"/>
      <w:r w:rsidRPr="001324C4">
        <w:rPr>
          <w:rFonts w:ascii="VerdanaRegular" w:hAnsi="VerdanaRegular" w:cs="VerdanaRegular"/>
          <w:lang w:val="en-US"/>
        </w:rPr>
        <w:t>ajutor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alergologic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(</w:t>
      </w:r>
      <w:proofErr w:type="spellStart"/>
      <w:r w:rsidRPr="001324C4">
        <w:rPr>
          <w:rFonts w:ascii="VerdanaRegular" w:hAnsi="VerdanaRegular" w:cs="VerdanaRegular"/>
          <w:lang w:val="en-US"/>
        </w:rPr>
        <w:t>adrenalină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hemisuccinat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de </w:t>
      </w:r>
      <w:proofErr w:type="spellStart"/>
      <w:r w:rsidRPr="001324C4">
        <w:rPr>
          <w:rFonts w:ascii="VerdanaRegular" w:hAnsi="VerdanaRegular" w:cs="VerdanaRegular"/>
          <w:lang w:val="en-US"/>
        </w:rPr>
        <w:t>hidrocortizon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- </w:t>
      </w:r>
      <w:proofErr w:type="spellStart"/>
      <w:r w:rsidRPr="001324C4">
        <w:rPr>
          <w:rFonts w:ascii="VerdanaRegular" w:hAnsi="VerdanaRegular" w:cs="VerdanaRegular"/>
          <w:lang w:val="en-US"/>
        </w:rPr>
        <w:t>inclusiv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preparate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cu </w:t>
      </w:r>
      <w:proofErr w:type="spellStart"/>
      <w:r w:rsidRPr="001324C4">
        <w:rPr>
          <w:rFonts w:ascii="VerdanaRegular" w:hAnsi="VerdanaRegular" w:cs="VerdanaRegular"/>
          <w:lang w:val="en-US"/>
        </w:rPr>
        <w:t>administrare</w:t>
      </w:r>
      <w:proofErr w:type="spellEnd"/>
    </w:p>
    <w:p w14:paraId="273E3A9C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1324C4">
        <w:rPr>
          <w:rFonts w:ascii="VerdanaRegular" w:hAnsi="VerdanaRegular" w:cs="VerdanaRegular"/>
          <w:lang w:val="en-US"/>
        </w:rPr>
        <w:t>rapidă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prometazină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fiole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salbutamol </w:t>
      </w:r>
      <w:proofErr w:type="spellStart"/>
      <w:r w:rsidRPr="001324C4">
        <w:rPr>
          <w:rFonts w:ascii="VerdanaRegular" w:hAnsi="VerdanaRegular" w:cs="VerdanaRegular"/>
          <w:lang w:val="en-US"/>
        </w:rPr>
        <w:t>suspensie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inhalatorie</w:t>
      </w:r>
      <w:proofErr w:type="spellEnd"/>
      <w:r w:rsidRPr="001324C4">
        <w:rPr>
          <w:rFonts w:ascii="VerdanaRegular" w:hAnsi="VerdanaRegular" w:cs="VerdanaRegular"/>
          <w:lang w:val="en-US"/>
        </w:rPr>
        <w:t>);</w:t>
      </w:r>
    </w:p>
    <w:p w14:paraId="195B4A91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materiale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dezinfectante</w:t>
      </w:r>
      <w:proofErr w:type="spellEnd"/>
      <w:r w:rsidRPr="001324C4">
        <w:rPr>
          <w:rFonts w:ascii="VerdanaRegular" w:hAnsi="VerdanaRegular" w:cs="VerdanaRegular"/>
          <w:lang w:val="en-US"/>
        </w:rPr>
        <w:t>/</w:t>
      </w:r>
      <w:proofErr w:type="spellStart"/>
      <w:r w:rsidRPr="001324C4">
        <w:rPr>
          <w:rFonts w:ascii="VerdanaRegular" w:hAnsi="VerdanaRegular" w:cs="VerdanaRegular"/>
          <w:lang w:val="en-US"/>
        </w:rPr>
        <w:t>materiale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sanitare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(ace, </w:t>
      </w:r>
      <w:proofErr w:type="spellStart"/>
      <w:r w:rsidRPr="001324C4">
        <w:rPr>
          <w:rFonts w:ascii="VerdanaRegular" w:hAnsi="VerdanaRegular" w:cs="VerdanaRegular"/>
          <w:lang w:val="en-US"/>
        </w:rPr>
        <w:t>seringi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mănuşi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tampoane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materiale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consumabile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gen</w:t>
      </w:r>
    </w:p>
    <w:p w14:paraId="5E48529F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1324C4">
        <w:rPr>
          <w:rFonts w:ascii="VerdanaRegular" w:hAnsi="VerdanaRegular" w:cs="VerdanaRegular"/>
          <w:lang w:val="en-US"/>
        </w:rPr>
        <w:t>vacutainere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soluţii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perfuzabile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truse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de </w:t>
      </w:r>
      <w:proofErr w:type="spellStart"/>
      <w:r w:rsidRPr="001324C4">
        <w:rPr>
          <w:rFonts w:ascii="VerdanaRegular" w:hAnsi="VerdanaRegular" w:cs="VerdanaRegular"/>
          <w:lang w:val="en-US"/>
        </w:rPr>
        <w:t>perfuzie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catetere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periferice</w:t>
      </w:r>
      <w:proofErr w:type="spellEnd"/>
      <w:r w:rsidRPr="001324C4">
        <w:rPr>
          <w:rFonts w:ascii="VerdanaRegular" w:hAnsi="VerdanaRegular" w:cs="VerdanaRegular"/>
          <w:lang w:val="en-US"/>
        </w:rPr>
        <w:t>);</w:t>
      </w:r>
    </w:p>
    <w:p w14:paraId="17969593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aparat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de </w:t>
      </w:r>
      <w:proofErr w:type="spellStart"/>
      <w:r w:rsidRPr="001324C4">
        <w:rPr>
          <w:rFonts w:ascii="VerdanaRegular" w:hAnsi="VerdanaRegular" w:cs="VerdanaRegular"/>
          <w:lang w:val="en-US"/>
        </w:rPr>
        <w:t>oxigen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portabil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06F4ECE4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colectoare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culturi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biologice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7D309B0D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1324C4">
        <w:rPr>
          <w:rFonts w:ascii="VerdanaRegular" w:hAnsi="VerdanaRegular" w:cs="VerdanaRegular"/>
          <w:lang w:val="en-US"/>
        </w:rPr>
        <w:t>lampă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ultraviolete</w:t>
      </w:r>
      <w:proofErr w:type="spellEnd"/>
      <w:r w:rsidRPr="001324C4">
        <w:rPr>
          <w:rFonts w:ascii="VerdanaRegular" w:hAnsi="VerdanaRegular" w:cs="VerdanaRegular"/>
          <w:lang w:val="en-US"/>
        </w:rPr>
        <w:t>/</w:t>
      </w:r>
      <w:proofErr w:type="spellStart"/>
      <w:r w:rsidRPr="001324C4">
        <w:rPr>
          <w:rFonts w:ascii="VerdanaRegular" w:hAnsi="VerdanaRegular" w:cs="VerdanaRegular"/>
          <w:lang w:val="en-US"/>
        </w:rPr>
        <w:t>nebulizator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microaerofloră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4CB932B7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calculator </w:t>
      </w:r>
      <w:proofErr w:type="spellStart"/>
      <w:r w:rsidRPr="001324C4">
        <w:rPr>
          <w:rFonts w:ascii="VerdanaRegular" w:hAnsi="VerdanaRegular" w:cs="VerdanaRegular"/>
          <w:lang w:val="en-US"/>
        </w:rPr>
        <w:t>pentru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baza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de date a </w:t>
      </w:r>
      <w:proofErr w:type="spellStart"/>
      <w:r w:rsidRPr="001324C4">
        <w:rPr>
          <w:rFonts w:ascii="VerdanaRegular" w:hAnsi="VerdanaRegular" w:cs="VerdanaRegular"/>
          <w:lang w:val="en-US"/>
        </w:rPr>
        <w:t>consultaţiilor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efectuate</w:t>
      </w:r>
      <w:proofErr w:type="spellEnd"/>
      <w:r w:rsidRPr="001324C4">
        <w:rPr>
          <w:rFonts w:ascii="VerdanaRegular" w:hAnsi="VerdanaRegular" w:cs="VerdanaRegular"/>
          <w:lang w:val="en-US"/>
        </w:rPr>
        <w:t>/</w:t>
      </w:r>
      <w:proofErr w:type="spellStart"/>
      <w:r w:rsidRPr="001324C4">
        <w:rPr>
          <w:rFonts w:ascii="VerdanaRegular" w:hAnsi="VerdanaRegular" w:cs="VerdanaRegular"/>
          <w:lang w:val="en-US"/>
        </w:rPr>
        <w:t>conexiune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la internet/</w:t>
      </w:r>
      <w:proofErr w:type="spellStart"/>
      <w:r w:rsidRPr="001324C4">
        <w:rPr>
          <w:rFonts w:ascii="VerdanaRegular" w:hAnsi="VerdanaRegular" w:cs="VerdanaRegular"/>
          <w:lang w:val="en-US"/>
        </w:rPr>
        <w:t>imprimantă</w:t>
      </w:r>
      <w:proofErr w:type="spellEnd"/>
      <w:r w:rsidRPr="001324C4">
        <w:rPr>
          <w:rFonts w:ascii="VerdanaRegular" w:hAnsi="VerdanaRegular" w:cs="VerdanaRegular"/>
          <w:lang w:val="en-US"/>
        </w:rPr>
        <w:t>;</w:t>
      </w:r>
    </w:p>
    <w:p w14:paraId="77DB6D05" w14:textId="77777777" w:rsidR="001324C4" w:rsidRPr="001324C4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1324C4">
        <w:rPr>
          <w:rFonts w:ascii="VerdanaRegular" w:hAnsi="VerdanaRegular" w:cs="VerdanaRegular"/>
          <w:lang w:val="en-US"/>
        </w:rPr>
        <w:t xml:space="preserve">- mobilier: pat de </w:t>
      </w:r>
      <w:proofErr w:type="spellStart"/>
      <w:r w:rsidRPr="001324C4">
        <w:rPr>
          <w:rFonts w:ascii="VerdanaRegular" w:hAnsi="VerdanaRegular" w:cs="VerdanaRegular"/>
          <w:lang w:val="en-US"/>
        </w:rPr>
        <w:t>consultaţii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birou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rafturi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, </w:t>
      </w:r>
      <w:proofErr w:type="spellStart"/>
      <w:r w:rsidRPr="001324C4">
        <w:rPr>
          <w:rFonts w:ascii="VerdanaRegular" w:hAnsi="VerdanaRegular" w:cs="VerdanaRegular"/>
          <w:lang w:val="en-US"/>
        </w:rPr>
        <w:t>cuier</w:t>
      </w:r>
      <w:proofErr w:type="spellEnd"/>
      <w:r w:rsidRPr="001324C4">
        <w:rPr>
          <w:rFonts w:ascii="VerdanaRegular" w:hAnsi="VerdanaRegular" w:cs="VerdanaRegular"/>
          <w:lang w:val="en-US"/>
        </w:rPr>
        <w:t>.</w:t>
      </w:r>
    </w:p>
    <w:p w14:paraId="494C1FDB" w14:textId="7BC86E9B" w:rsidR="00C40679" w:rsidRPr="00C40679" w:rsidRDefault="001324C4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324C4">
        <w:rPr>
          <w:rFonts w:ascii="VerdanaRegular" w:hAnsi="VerdanaRegular" w:cs="VerdanaRegular"/>
          <w:lang w:val="en-US"/>
        </w:rPr>
        <w:t>Observaţii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: </w:t>
      </w:r>
      <w:proofErr w:type="spellStart"/>
      <w:r w:rsidRPr="001324C4">
        <w:rPr>
          <w:rFonts w:ascii="VerdanaRegular" w:hAnsi="VerdanaRegular" w:cs="VerdanaRegular"/>
          <w:lang w:val="en-US"/>
        </w:rPr>
        <w:t>colaborare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directă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cu un </w:t>
      </w:r>
      <w:proofErr w:type="spellStart"/>
      <w:r w:rsidRPr="001324C4">
        <w:rPr>
          <w:rFonts w:ascii="VerdanaRegular" w:hAnsi="VerdanaRegular" w:cs="VerdanaRegular"/>
          <w:lang w:val="en-US"/>
        </w:rPr>
        <w:t>laborator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clinic, </w:t>
      </w:r>
      <w:proofErr w:type="spellStart"/>
      <w:r w:rsidRPr="001324C4">
        <w:rPr>
          <w:rFonts w:ascii="VerdanaRegular" w:hAnsi="VerdanaRegular" w:cs="VerdanaRegular"/>
          <w:lang w:val="en-US"/>
        </w:rPr>
        <w:t>microbiologie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şi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1324C4">
        <w:rPr>
          <w:rFonts w:ascii="VerdanaRegular" w:hAnsi="VerdanaRegular" w:cs="VerdanaRegular"/>
          <w:lang w:val="en-US"/>
        </w:rPr>
        <w:t>secţii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de </w:t>
      </w:r>
      <w:proofErr w:type="spellStart"/>
      <w:r w:rsidRPr="001324C4">
        <w:rPr>
          <w:rFonts w:ascii="VerdanaRegular" w:hAnsi="VerdanaRegular" w:cs="VerdanaRegular"/>
          <w:lang w:val="en-US"/>
        </w:rPr>
        <w:t>boli</w:t>
      </w:r>
      <w:proofErr w:type="spellEnd"/>
      <w:r w:rsidRPr="001324C4">
        <w:rPr>
          <w:rFonts w:ascii="VerdanaRegular" w:hAnsi="VerdanaRegular" w:cs="VerdanaRegular"/>
          <w:lang w:val="en-US"/>
        </w:rPr>
        <w:t xml:space="preserve"> </w:t>
      </w:r>
      <w:proofErr w:type="spellStart"/>
      <w:proofErr w:type="gramStart"/>
      <w:r w:rsidRPr="001324C4">
        <w:rPr>
          <w:rFonts w:ascii="VerdanaRegular" w:hAnsi="VerdanaRegular" w:cs="VerdanaRegular"/>
          <w:lang w:val="en-US"/>
        </w:rPr>
        <w:t>infecţioase.</w:t>
      </w:r>
      <w:proofErr w:type="spellEnd"/>
      <w:proofErr w:type="gramEnd"/>
    </w:p>
    <w:sectPr w:rsidR="00C40679" w:rsidRPr="00C40679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2A683A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2020-07-08T11:27:00Z</dcterms:created>
  <dcterms:modified xsi:type="dcterms:W3CDTF">2020-07-08T11:27:00Z</dcterms:modified>
</cp:coreProperties>
</file>