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93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732"/>
        <w:gridCol w:w="4628"/>
      </w:tblGrid>
      <w:tr w:rsidR="00504060" w:rsidRPr="00076915" w:rsidTr="00022D72">
        <w:trPr>
          <w:gridAfter w:val="1"/>
          <w:wAfter w:w="4628" w:type="dxa"/>
          <w:cantSplit/>
          <w:trHeight w:val="65"/>
        </w:trPr>
        <w:tc>
          <w:tcPr>
            <w:tcW w:w="4732" w:type="dxa"/>
            <w:shd w:val="clear" w:color="auto" w:fill="auto"/>
          </w:tcPr>
          <w:p w:rsidR="00504060" w:rsidRPr="00076915" w:rsidRDefault="00504060" w:rsidP="0085064B">
            <w:pPr>
              <w:pStyle w:val="EmptyLine"/>
              <w:rPr>
                <w:rFonts w:ascii="Minion" w:hAnsi="Minion"/>
                <w:sz w:val="22"/>
                <w:szCs w:val="22"/>
                <w:lang w:val="ro-RO"/>
              </w:rPr>
            </w:pPr>
            <w:bookmarkStart w:id="0" w:name="ToSpacer" w:colFirst="0" w:colLast="0"/>
          </w:p>
        </w:tc>
      </w:tr>
      <w:bookmarkEnd w:id="0"/>
      <w:tr w:rsidR="00CA6BCC" w:rsidRPr="00076915" w:rsidTr="00022D72">
        <w:trPr>
          <w:cantSplit/>
          <w:trHeight w:val="174"/>
        </w:trPr>
        <w:tc>
          <w:tcPr>
            <w:tcW w:w="9360" w:type="dxa"/>
            <w:gridSpan w:val="2"/>
            <w:shd w:val="clear" w:color="auto" w:fill="auto"/>
          </w:tcPr>
          <w:p w:rsidR="00CA6BCC" w:rsidRPr="00076915" w:rsidRDefault="00CA6BCC" w:rsidP="0085064B">
            <w:pPr>
              <w:pStyle w:val="EmptyLine"/>
              <w:rPr>
                <w:rFonts w:ascii="Minion" w:hAnsi="Minion"/>
                <w:sz w:val="22"/>
                <w:szCs w:val="22"/>
                <w:lang w:val="ro-RO"/>
              </w:rPr>
            </w:pPr>
          </w:p>
        </w:tc>
      </w:tr>
      <w:tr w:rsidR="00CA6BCC" w:rsidRPr="00076915" w:rsidTr="00022D72">
        <w:trPr>
          <w:cantSplit/>
          <w:trHeight w:val="1053"/>
        </w:trPr>
        <w:tc>
          <w:tcPr>
            <w:tcW w:w="9360" w:type="dxa"/>
            <w:gridSpan w:val="2"/>
            <w:shd w:val="clear" w:color="auto" w:fill="auto"/>
          </w:tcPr>
          <w:p w:rsidR="00057ACD" w:rsidRPr="00FE5301" w:rsidRDefault="00F94F39" w:rsidP="00057ACD">
            <w:pPr>
              <w:widowControl w:val="0"/>
              <w:spacing w:line="26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val="ro-RO" w:eastAsia="ru-RU"/>
              </w:rPr>
            </w:pPr>
            <w:bookmarkStart w:id="1" w:name="Date" w:colFirst="0" w:colLast="0"/>
            <w:r w:rsidRPr="00FE5301">
              <w:rPr>
                <w:rFonts w:ascii="Times New Roman" w:eastAsia="Times New Roman" w:hAnsi="Times New Roman"/>
                <w:sz w:val="28"/>
                <w:szCs w:val="28"/>
                <w:lang w:val="ro-RO" w:eastAsia="ru-RU"/>
              </w:rPr>
              <w:t>Noie</w:t>
            </w:r>
            <w:r w:rsidR="00057ACD" w:rsidRPr="00FE5301">
              <w:rPr>
                <w:rFonts w:ascii="Times New Roman" w:eastAsia="Times New Roman" w:hAnsi="Times New Roman"/>
                <w:sz w:val="28"/>
                <w:szCs w:val="28"/>
                <w:lang w:val="ro-RO" w:eastAsia="ru-RU"/>
              </w:rPr>
              <w:t>mbrie 2015</w:t>
            </w:r>
          </w:p>
          <w:p w:rsidR="0092722B" w:rsidRPr="00076915" w:rsidRDefault="0092722B" w:rsidP="00022D72">
            <w:pPr>
              <w:pStyle w:val="Paragraph"/>
              <w:tabs>
                <w:tab w:val="left" w:pos="701"/>
              </w:tabs>
              <w:ind w:left="426" w:right="566" w:hanging="426"/>
              <w:rPr>
                <w:rFonts w:ascii="Minion" w:hAnsi="Minion"/>
                <w:szCs w:val="22"/>
                <w:lang w:val="ro-RO"/>
              </w:rPr>
            </w:pPr>
          </w:p>
        </w:tc>
      </w:tr>
      <w:tr w:rsidR="00B65F07" w:rsidRPr="003665C7" w:rsidTr="00022D7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/>
        </w:tblPrEx>
        <w:trPr>
          <w:cantSplit/>
          <w:trHeight w:val="338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5F07" w:rsidRPr="003665C7" w:rsidRDefault="00D1360A" w:rsidP="00C85316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bookmarkStart w:id="2" w:name="NDATempPos"/>
            <w:bookmarkStart w:id="3" w:name="Ref"/>
            <w:bookmarkEnd w:id="2"/>
            <w:r w:rsidRPr="003665C7">
              <w:rPr>
                <w:rFonts w:ascii="Times New Roman" w:hAnsi="Times New Roman"/>
                <w:b/>
                <w:lang w:val="ro-RO"/>
              </w:rPr>
              <w:t>M</w:t>
            </w:r>
            <w:r w:rsidR="00076915" w:rsidRPr="003665C7">
              <w:rPr>
                <w:rFonts w:ascii="Times New Roman" w:hAnsi="Times New Roman"/>
                <w:b/>
                <w:lang w:val="ro-RO"/>
              </w:rPr>
              <w:t>icofenolat</w:t>
            </w:r>
            <w:r w:rsidR="00CB4989" w:rsidRPr="003665C7">
              <w:rPr>
                <w:rFonts w:ascii="Times New Roman" w:hAnsi="Times New Roman"/>
                <w:b/>
                <w:lang w:val="ro-RO"/>
              </w:rPr>
              <w:t xml:space="preserve">de </w:t>
            </w:r>
            <w:r w:rsidRPr="003665C7">
              <w:rPr>
                <w:rFonts w:ascii="Times New Roman" w:hAnsi="Times New Roman"/>
                <w:b/>
                <w:lang w:val="ro-RO"/>
              </w:rPr>
              <w:t>mofetil</w:t>
            </w:r>
            <w:r w:rsidR="00DC6AD1" w:rsidRPr="003665C7">
              <w:rPr>
                <w:rFonts w:ascii="Times New Roman" w:hAnsi="Times New Roman"/>
                <w:b/>
                <w:lang w:val="ro-RO"/>
              </w:rPr>
              <w:t xml:space="preserve"> (CellCept)</w:t>
            </w:r>
            <w:r w:rsidR="00086DB7" w:rsidRPr="003665C7">
              <w:rPr>
                <w:rFonts w:ascii="Times New Roman" w:hAnsi="Times New Roman"/>
                <w:b/>
                <w:lang w:val="ro-RO"/>
              </w:rPr>
              <w:t>:</w:t>
            </w:r>
            <w:r w:rsidR="00076915" w:rsidRPr="003665C7">
              <w:rPr>
                <w:rFonts w:ascii="Times New Roman" w:hAnsi="Times New Roman"/>
                <w:b/>
                <w:lang w:val="ro-RO"/>
              </w:rPr>
              <w:t xml:space="preserve">risc grav de </w:t>
            </w:r>
            <w:r w:rsidR="00431472" w:rsidRPr="003665C7">
              <w:rPr>
                <w:rFonts w:ascii="Times New Roman" w:hAnsi="Times New Roman"/>
                <w:b/>
                <w:lang w:val="ro-RO"/>
              </w:rPr>
              <w:t>teratogenit</w:t>
            </w:r>
            <w:r w:rsidR="00901F67" w:rsidRPr="003665C7">
              <w:rPr>
                <w:rFonts w:ascii="Times New Roman" w:hAnsi="Times New Roman"/>
                <w:b/>
                <w:lang w:val="ro-RO"/>
              </w:rPr>
              <w:t>ate</w:t>
            </w:r>
            <w:r w:rsidR="003665C7">
              <w:rPr>
                <w:rFonts w:ascii="Times New Roman" w:hAnsi="Times New Roman"/>
                <w:b/>
                <w:lang w:val="en-029"/>
              </w:rPr>
              <w:t>-</w:t>
            </w:r>
            <w:r w:rsidR="00901F67" w:rsidRPr="003665C7">
              <w:rPr>
                <w:rFonts w:ascii="Times New Roman" w:hAnsi="Times New Roman"/>
                <w:b/>
                <w:lang w:val="ro-RO"/>
              </w:rPr>
              <w:t xml:space="preserve">informaţii </w:t>
            </w:r>
            <w:r w:rsidR="00C85316" w:rsidRPr="003665C7">
              <w:rPr>
                <w:rFonts w:ascii="Times New Roman" w:hAnsi="Times New Roman"/>
                <w:b/>
                <w:lang w:val="ro-RO"/>
              </w:rPr>
              <w:t xml:space="preserve">noi </w:t>
            </w:r>
            <w:r w:rsidR="00901F67" w:rsidRPr="003665C7">
              <w:rPr>
                <w:rFonts w:ascii="Times New Roman" w:hAnsi="Times New Roman"/>
                <w:b/>
                <w:lang w:val="ro-RO"/>
              </w:rPr>
              <w:t xml:space="preserve">importante </w:t>
            </w:r>
            <w:r w:rsidR="00C85316">
              <w:rPr>
                <w:rFonts w:ascii="Times New Roman" w:hAnsi="Times New Roman"/>
                <w:b/>
                <w:lang w:val="ro-RO"/>
              </w:rPr>
              <w:t>referitoare la</w:t>
            </w:r>
            <w:r w:rsidR="00901F67" w:rsidRPr="003665C7">
              <w:rPr>
                <w:rFonts w:ascii="Times New Roman" w:hAnsi="Times New Roman"/>
                <w:b/>
                <w:lang w:val="ro-RO"/>
              </w:rPr>
              <w:t xml:space="preserve">prevenirea sarcinii, adresate </w:t>
            </w:r>
            <w:r w:rsidR="007F2EBB">
              <w:rPr>
                <w:rFonts w:ascii="Times New Roman" w:hAnsi="Times New Roman"/>
                <w:b/>
                <w:lang w:val="ro-RO"/>
              </w:rPr>
              <w:t>at</w:t>
            </w:r>
            <w:r w:rsidR="00944A9D">
              <w:rPr>
                <w:rFonts w:ascii="Times New Roman" w:hAnsi="Times New Roman"/>
                <w:b/>
                <w:lang w:val="ro-RO"/>
              </w:rPr>
              <w:t>â</w:t>
            </w:r>
            <w:r w:rsidR="00304293">
              <w:rPr>
                <w:rFonts w:ascii="Times New Roman" w:hAnsi="Times New Roman"/>
                <w:b/>
                <w:lang w:val="ro-RO"/>
              </w:rPr>
              <w:t xml:space="preserve">t </w:t>
            </w:r>
            <w:r w:rsidR="00901F67" w:rsidRPr="003665C7">
              <w:rPr>
                <w:rFonts w:ascii="Times New Roman" w:hAnsi="Times New Roman"/>
                <w:b/>
                <w:lang w:val="ro-RO"/>
              </w:rPr>
              <w:t>femeilor</w:t>
            </w:r>
            <w:r w:rsidR="00944A9D">
              <w:rPr>
                <w:rFonts w:ascii="Times New Roman" w:hAnsi="Times New Roman"/>
                <w:b/>
                <w:lang w:val="ro-RO"/>
              </w:rPr>
              <w:t>,c</w:t>
            </w:r>
            <w:r w:rsidR="002D1985">
              <w:rPr>
                <w:rFonts w:ascii="Times New Roman" w:hAnsi="Times New Roman"/>
                <w:b/>
                <w:lang w:val="ro-RO"/>
              </w:rPr>
              <w:t>â</w:t>
            </w:r>
            <w:r w:rsidR="00944A9D">
              <w:rPr>
                <w:rFonts w:ascii="Times New Roman" w:hAnsi="Times New Roman"/>
                <w:b/>
                <w:lang w:val="ro-RO"/>
              </w:rPr>
              <w:t xml:space="preserve">t </w:t>
            </w:r>
            <w:r w:rsidR="00901F67" w:rsidRPr="003665C7">
              <w:rPr>
                <w:rFonts w:ascii="Times New Roman" w:hAnsi="Times New Roman"/>
                <w:b/>
                <w:lang w:val="ro-RO"/>
              </w:rPr>
              <w:t>şi bărbaţilor</w:t>
            </w:r>
          </w:p>
        </w:tc>
      </w:tr>
      <w:tr w:rsidR="00F04566" w:rsidRPr="003665C7" w:rsidTr="00022D7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/>
        </w:tblPrEx>
        <w:trPr>
          <w:cantSplit/>
          <w:trHeight w:val="338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4566" w:rsidRPr="003665C7" w:rsidRDefault="00F04566" w:rsidP="003665C7">
            <w:pPr>
              <w:ind w:left="1276" w:hanging="16"/>
              <w:jc w:val="center"/>
              <w:rPr>
                <w:rFonts w:ascii="Times New Roman" w:hAnsi="Times New Roman"/>
                <w:b/>
                <w:u w:val="single"/>
                <w:lang w:val="ro-RO"/>
              </w:rPr>
            </w:pPr>
          </w:p>
        </w:tc>
      </w:tr>
    </w:tbl>
    <w:p w:rsidR="0075152C" w:rsidRDefault="0085064B" w:rsidP="00E83A7C">
      <w:pPr>
        <w:pStyle w:val="Paragraph"/>
        <w:spacing w:after="0" w:line="240" w:lineRule="auto"/>
        <w:rPr>
          <w:rFonts w:ascii="Times New Roman" w:hAnsi="Times New Roman"/>
          <w:sz w:val="24"/>
          <w:lang w:val="ro-RO"/>
        </w:rPr>
      </w:pPr>
      <w:bookmarkStart w:id="4" w:name="Salutation"/>
      <w:bookmarkEnd w:id="1"/>
      <w:bookmarkEnd w:id="3"/>
      <w:bookmarkEnd w:id="4"/>
      <w:r w:rsidRPr="00057ACD">
        <w:rPr>
          <w:rFonts w:ascii="Times New Roman" w:hAnsi="Times New Roman"/>
          <w:szCs w:val="22"/>
          <w:lang w:val="ro-RO"/>
        </w:rPr>
        <w:br w:type="textWrapping" w:clear="all"/>
      </w:r>
    </w:p>
    <w:p w:rsidR="002D7B03" w:rsidRPr="00022D72" w:rsidRDefault="00901F67" w:rsidP="00E83A7C">
      <w:pPr>
        <w:pStyle w:val="Paragraph"/>
        <w:spacing w:after="0" w:line="240" w:lineRule="auto"/>
        <w:rPr>
          <w:rFonts w:ascii="Times New Roman" w:hAnsi="Times New Roman"/>
          <w:sz w:val="24"/>
          <w:lang w:val="ro-RO"/>
        </w:rPr>
      </w:pPr>
      <w:r w:rsidRPr="00022D72">
        <w:rPr>
          <w:rFonts w:ascii="Times New Roman" w:hAnsi="Times New Roman"/>
          <w:sz w:val="24"/>
          <w:lang w:val="ro-RO"/>
        </w:rPr>
        <w:t xml:space="preserve">Stimate </w:t>
      </w:r>
      <w:r w:rsidR="00F77654">
        <w:rPr>
          <w:rFonts w:ascii="Times New Roman" w:hAnsi="Times New Roman"/>
          <w:sz w:val="24"/>
          <w:lang w:val="ro-RO"/>
        </w:rPr>
        <w:t>p</w:t>
      </w:r>
      <w:r w:rsidR="00F77654" w:rsidRPr="00022D72">
        <w:rPr>
          <w:rFonts w:ascii="Times New Roman" w:hAnsi="Times New Roman"/>
          <w:sz w:val="24"/>
          <w:lang w:val="ro-RO"/>
        </w:rPr>
        <w:t xml:space="preserve">rofesionist </w:t>
      </w:r>
      <w:r w:rsidRPr="00022D72">
        <w:rPr>
          <w:rFonts w:ascii="Times New Roman" w:hAnsi="Times New Roman"/>
          <w:sz w:val="24"/>
          <w:lang w:val="ro-RO"/>
        </w:rPr>
        <w:t>din domeniul sănătăţii,</w:t>
      </w:r>
    </w:p>
    <w:p w:rsidR="00E83A7C" w:rsidRDefault="00E83A7C" w:rsidP="00E83A7C">
      <w:pPr>
        <w:pStyle w:val="NoSpacing"/>
        <w:jc w:val="both"/>
        <w:rPr>
          <w:rFonts w:ascii="Times New Roman" w:hAnsi="Times New Roman"/>
          <w:sz w:val="22"/>
          <w:szCs w:val="22"/>
          <w:lang w:val="ro-RO" w:eastAsia="en-GB"/>
        </w:rPr>
      </w:pPr>
      <w:bookmarkStart w:id="5" w:name="End"/>
      <w:bookmarkEnd w:id="5"/>
    </w:p>
    <w:p w:rsidR="00AA7A5E" w:rsidRPr="00FE5301" w:rsidRDefault="00BE2CD4" w:rsidP="00E83A7C">
      <w:pPr>
        <w:pStyle w:val="NoSpacing"/>
        <w:jc w:val="both"/>
        <w:rPr>
          <w:rFonts w:ascii="Times New Roman" w:hAnsi="Times New Roman"/>
          <w:b/>
          <w:lang w:val="ro-RO"/>
        </w:rPr>
      </w:pPr>
      <w:r w:rsidRPr="00BE2CD4">
        <w:rPr>
          <w:rFonts w:ascii="Times New Roman" w:hAnsi="Times New Roman"/>
          <w:lang w:val="ro-RO" w:eastAsia="en-GB"/>
        </w:rPr>
        <w:t xml:space="preserve">De comun acord cu Agenția Europeană a Medicamentului și Agenția Națională a Medicamentului și a Dispozitivelor Medicale, compania </w:t>
      </w:r>
      <w:r w:rsidR="00057ACD" w:rsidRPr="00FE5301">
        <w:rPr>
          <w:rFonts w:ascii="Times New Roman" w:hAnsi="Times New Roman"/>
          <w:lang w:val="ro-RO" w:eastAsia="en-GB"/>
        </w:rPr>
        <w:t xml:space="preserve">farmaceutică F. Hoffmann-La Roche Ltd. (denumită în continuare Roche), prin reprezentanța sa locală Roche România S.R.L., </w:t>
      </w:r>
      <w:r w:rsidR="002C7798" w:rsidRPr="00FE5301">
        <w:rPr>
          <w:rFonts w:ascii="Times New Roman" w:hAnsi="Times New Roman"/>
          <w:lang w:val="ro-RO"/>
        </w:rPr>
        <w:t>doreşte să vă aducă la cunoştinţă recomandările consolidate privind prevenirea sarcinii pe durata utilizăriimicofenolat</w:t>
      </w:r>
      <w:r w:rsidR="0004199C" w:rsidRPr="00FE5301">
        <w:rPr>
          <w:rFonts w:ascii="Times New Roman" w:hAnsi="Times New Roman"/>
          <w:lang w:val="ro-RO"/>
        </w:rPr>
        <w:t xml:space="preserve">ului de </w:t>
      </w:r>
      <w:r w:rsidR="00E724D5" w:rsidRPr="00FE5301">
        <w:rPr>
          <w:rFonts w:ascii="Times New Roman" w:hAnsi="Times New Roman"/>
          <w:lang w:val="ro-RO"/>
        </w:rPr>
        <w:t>mofetil</w:t>
      </w:r>
      <w:r w:rsidR="002C7798" w:rsidRPr="00FE5301">
        <w:rPr>
          <w:rFonts w:ascii="Times New Roman" w:hAnsi="Times New Roman"/>
          <w:lang w:val="ro-RO"/>
        </w:rPr>
        <w:t xml:space="preserve"> (</w:t>
      </w:r>
      <w:r w:rsidR="006350AE">
        <w:rPr>
          <w:rFonts w:ascii="Times New Roman" w:hAnsi="Times New Roman"/>
          <w:lang w:val="ro-RO"/>
        </w:rPr>
        <w:t>precursor</w:t>
      </w:r>
      <w:r w:rsidR="002C7798" w:rsidRPr="00FE5301">
        <w:rPr>
          <w:rFonts w:ascii="Times New Roman" w:hAnsi="Times New Roman"/>
          <w:lang w:val="ro-RO"/>
        </w:rPr>
        <w:t>al acidului micofenolic</w:t>
      </w:r>
      <w:r w:rsidR="006127DF" w:rsidRPr="00FE5301">
        <w:rPr>
          <w:rFonts w:ascii="Times New Roman" w:hAnsi="Times New Roman"/>
          <w:lang w:val="ro-RO"/>
        </w:rPr>
        <w:t>)</w:t>
      </w:r>
      <w:r w:rsidR="00E724D5" w:rsidRPr="00FE5301">
        <w:rPr>
          <w:rFonts w:ascii="Times New Roman" w:hAnsi="Times New Roman"/>
          <w:lang w:val="ro-RO"/>
        </w:rPr>
        <w:t>:</w:t>
      </w:r>
    </w:p>
    <w:p w:rsidR="00E83A7C" w:rsidRPr="00FE5301" w:rsidRDefault="00E83A7C" w:rsidP="00E83A7C">
      <w:pPr>
        <w:pStyle w:val="Paragraph"/>
        <w:spacing w:after="0" w:line="240" w:lineRule="auto"/>
        <w:rPr>
          <w:rFonts w:ascii="Times New Roman" w:hAnsi="Times New Roman"/>
          <w:i/>
          <w:sz w:val="24"/>
          <w:lang w:val="ro-RO"/>
        </w:rPr>
      </w:pPr>
    </w:p>
    <w:p w:rsidR="00544A11" w:rsidRDefault="002C7798" w:rsidP="00E83A7C">
      <w:pPr>
        <w:pStyle w:val="Paragraph"/>
        <w:spacing w:after="0" w:line="240" w:lineRule="auto"/>
        <w:rPr>
          <w:rFonts w:ascii="Times New Roman" w:hAnsi="Times New Roman"/>
          <w:b/>
          <w:i/>
          <w:sz w:val="24"/>
          <w:lang w:val="ro-RO"/>
        </w:rPr>
      </w:pPr>
      <w:r w:rsidRPr="00FE5301">
        <w:rPr>
          <w:rFonts w:ascii="Times New Roman" w:hAnsi="Times New Roman"/>
          <w:b/>
          <w:i/>
          <w:sz w:val="24"/>
          <w:lang w:val="ro-RO"/>
        </w:rPr>
        <w:t xml:space="preserve">Rezumatul informaţiilor </w:t>
      </w:r>
      <w:r w:rsidR="0002010D">
        <w:rPr>
          <w:rFonts w:ascii="Times New Roman" w:hAnsi="Times New Roman"/>
          <w:b/>
          <w:i/>
          <w:sz w:val="24"/>
          <w:lang w:val="ro-RO"/>
        </w:rPr>
        <w:t>privind</w:t>
      </w:r>
      <w:r w:rsidRPr="00FE5301">
        <w:rPr>
          <w:rFonts w:ascii="Times New Roman" w:hAnsi="Times New Roman"/>
          <w:b/>
          <w:i/>
          <w:sz w:val="24"/>
          <w:lang w:val="ro-RO"/>
        </w:rPr>
        <w:t>siguranţ</w:t>
      </w:r>
      <w:r w:rsidR="0002010D">
        <w:rPr>
          <w:rFonts w:ascii="Times New Roman" w:hAnsi="Times New Roman"/>
          <w:b/>
          <w:i/>
          <w:sz w:val="24"/>
          <w:lang w:val="ro-RO"/>
        </w:rPr>
        <w:t>a</w:t>
      </w:r>
    </w:p>
    <w:p w:rsidR="00D02170" w:rsidRPr="00FE5301" w:rsidRDefault="00D02170" w:rsidP="00E83A7C">
      <w:pPr>
        <w:pStyle w:val="Paragraph"/>
        <w:spacing w:after="0" w:line="240" w:lineRule="auto"/>
        <w:rPr>
          <w:rFonts w:ascii="Times New Roman" w:hAnsi="Times New Roman"/>
          <w:b/>
          <w:sz w:val="24"/>
          <w:lang w:val="ro-RO"/>
        </w:rPr>
      </w:pPr>
    </w:p>
    <w:p w:rsidR="00A60CB9" w:rsidRDefault="00A60CB9" w:rsidP="00224397">
      <w:pPr>
        <w:pStyle w:val="Paragraph"/>
        <w:spacing w:after="0" w:line="240" w:lineRule="auto"/>
        <w:jc w:val="both"/>
        <w:rPr>
          <w:rFonts w:ascii="Times New Roman" w:hAnsi="Times New Roman"/>
          <w:sz w:val="24"/>
          <w:lang w:val="ro-RO"/>
        </w:rPr>
      </w:pPr>
      <w:r w:rsidRPr="00A60CB9">
        <w:rPr>
          <w:rFonts w:ascii="Times New Roman" w:hAnsi="Times New Roman"/>
          <w:sz w:val="24"/>
          <w:lang w:val="ro-RO"/>
        </w:rPr>
        <w:t>Micofenolatul este un teratogen uman puternic, care, în cazul expunerii în timpul sarcinii, creşte riscul de apariţie a avortului spontan şi a malformaţiilor congenitale</w:t>
      </w:r>
      <w:r w:rsidR="00F01BB6">
        <w:rPr>
          <w:rFonts w:ascii="Times New Roman" w:hAnsi="Times New Roman"/>
          <w:sz w:val="24"/>
          <w:lang w:val="ro-RO"/>
        </w:rPr>
        <w:t>.</w:t>
      </w:r>
    </w:p>
    <w:p w:rsidR="00E83A7C" w:rsidRPr="00FE5301" w:rsidRDefault="00E83A7C" w:rsidP="00224397">
      <w:pPr>
        <w:pStyle w:val="Paragraph"/>
        <w:spacing w:after="0" w:line="240" w:lineRule="auto"/>
        <w:jc w:val="both"/>
        <w:rPr>
          <w:rFonts w:ascii="Times New Roman" w:hAnsi="Times New Roman"/>
          <w:sz w:val="24"/>
          <w:lang w:val="ro-RO"/>
        </w:rPr>
      </w:pPr>
    </w:p>
    <w:p w:rsidR="00443EC6" w:rsidRPr="00FE5301" w:rsidRDefault="00304293" w:rsidP="00224397">
      <w:pPr>
        <w:pStyle w:val="Paragraph"/>
        <w:spacing w:after="0" w:line="240" w:lineRule="auto"/>
        <w:jc w:val="both"/>
        <w:rPr>
          <w:rFonts w:ascii="Times New Roman" w:hAnsi="Times New Roman"/>
          <w:sz w:val="24"/>
          <w:lang w:val="ro-RO"/>
        </w:rPr>
      </w:pPr>
      <w:r w:rsidRPr="00FE5301">
        <w:rPr>
          <w:rFonts w:ascii="Times New Roman" w:hAnsi="Times New Roman"/>
          <w:sz w:val="24"/>
          <w:lang w:val="ro-RO"/>
        </w:rPr>
        <w:t xml:space="preserve">Lapunctul 4.3 al </w:t>
      </w:r>
      <w:r w:rsidRPr="000A1CC2">
        <w:rPr>
          <w:rFonts w:ascii="Times New Roman" w:hAnsi="Times New Roman"/>
          <w:sz w:val="24"/>
          <w:lang w:val="ro-RO"/>
        </w:rPr>
        <w:t>rezumatul</w:t>
      </w:r>
      <w:r>
        <w:rPr>
          <w:rFonts w:ascii="Times New Roman" w:hAnsi="Times New Roman"/>
          <w:sz w:val="24"/>
          <w:lang w:val="ro-RO"/>
        </w:rPr>
        <w:t>ui</w:t>
      </w:r>
      <w:r w:rsidRPr="000A1CC2">
        <w:rPr>
          <w:rFonts w:ascii="Times New Roman" w:hAnsi="Times New Roman"/>
          <w:sz w:val="24"/>
          <w:lang w:val="ro-RO"/>
        </w:rPr>
        <w:t xml:space="preserve"> caracteristicilor produsului</w:t>
      </w:r>
      <w:r>
        <w:rPr>
          <w:rFonts w:ascii="Times New Roman" w:hAnsi="Times New Roman"/>
          <w:sz w:val="24"/>
          <w:lang w:val="ro-RO"/>
        </w:rPr>
        <w:t xml:space="preserve"> s-</w:t>
      </w:r>
      <w:r w:rsidRPr="00FE5301">
        <w:rPr>
          <w:rFonts w:ascii="Times New Roman" w:hAnsi="Times New Roman"/>
          <w:sz w:val="24"/>
          <w:lang w:val="ro-RO"/>
        </w:rPr>
        <w:t>au adăugat</w:t>
      </w:r>
      <w:r>
        <w:rPr>
          <w:rFonts w:ascii="Times New Roman" w:hAnsi="Times New Roman"/>
          <w:sz w:val="24"/>
          <w:lang w:val="ro-RO"/>
        </w:rPr>
        <w:t>u</w:t>
      </w:r>
      <w:r w:rsidR="00A56CA9" w:rsidRPr="00FE5301">
        <w:rPr>
          <w:rFonts w:ascii="Times New Roman" w:hAnsi="Times New Roman"/>
          <w:sz w:val="24"/>
          <w:lang w:val="ro-RO"/>
        </w:rPr>
        <w:t xml:space="preserve">rmătoarele </w:t>
      </w:r>
      <w:r w:rsidRPr="00FE5301">
        <w:rPr>
          <w:rFonts w:ascii="Times New Roman" w:hAnsi="Times New Roman"/>
          <w:sz w:val="24"/>
          <w:lang w:val="ro-RO"/>
        </w:rPr>
        <w:t xml:space="preserve">noi </w:t>
      </w:r>
      <w:r w:rsidR="00A56CA9" w:rsidRPr="00FE5301">
        <w:rPr>
          <w:rFonts w:ascii="Times New Roman" w:hAnsi="Times New Roman"/>
          <w:sz w:val="24"/>
          <w:lang w:val="ro-RO"/>
        </w:rPr>
        <w:t>contraindicaţii</w:t>
      </w:r>
      <w:r w:rsidR="00443EC6" w:rsidRPr="00FE5301">
        <w:rPr>
          <w:rFonts w:ascii="Times New Roman" w:hAnsi="Times New Roman"/>
          <w:sz w:val="24"/>
          <w:lang w:val="ro-RO"/>
        </w:rPr>
        <w:t>:</w:t>
      </w:r>
    </w:p>
    <w:p w:rsidR="00DC6AD1" w:rsidRPr="000D79F3" w:rsidRDefault="000D79F3" w:rsidP="000D79F3">
      <w:pPr>
        <w:numPr>
          <w:ilvl w:val="0"/>
          <w:numId w:val="32"/>
        </w:numPr>
        <w:rPr>
          <w:rFonts w:ascii="Times New Roman" w:hAnsi="Times New Roman"/>
          <w:lang w:val="ro-RO"/>
        </w:rPr>
      </w:pPr>
      <w:r w:rsidRPr="000D79F3">
        <w:rPr>
          <w:rFonts w:ascii="Times New Roman" w:hAnsi="Times New Roman"/>
          <w:lang w:val="ro-RO"/>
        </w:rPr>
        <w:t>Micofenolatul nu se va administra în sarcină, cu excepţia cazurilor în care nu este disponibil un alt tratament alternativ adecvat de prevenire a rejetului de transplant.</w:t>
      </w:r>
    </w:p>
    <w:p w:rsidR="00DC6AD1" w:rsidRPr="00FE5301" w:rsidRDefault="00A56CA9" w:rsidP="00224397">
      <w:pPr>
        <w:pStyle w:val="Paragraph"/>
        <w:numPr>
          <w:ilvl w:val="0"/>
          <w:numId w:val="32"/>
        </w:numPr>
        <w:spacing w:after="0" w:line="240" w:lineRule="auto"/>
        <w:ind w:left="397" w:hanging="397"/>
        <w:jc w:val="both"/>
        <w:rPr>
          <w:rFonts w:ascii="Times New Roman" w:hAnsi="Times New Roman"/>
          <w:sz w:val="24"/>
          <w:lang w:val="ro-RO"/>
        </w:rPr>
      </w:pPr>
      <w:r w:rsidRPr="00FE5301">
        <w:rPr>
          <w:rFonts w:ascii="Times New Roman" w:hAnsi="Times New Roman"/>
          <w:sz w:val="24"/>
          <w:lang w:val="ro-RO"/>
        </w:rPr>
        <w:t xml:space="preserve">Micofenolatul nu se va administra femeilor </w:t>
      </w:r>
      <w:r w:rsidR="00E37892" w:rsidRPr="00FE5301">
        <w:rPr>
          <w:rFonts w:ascii="Times New Roman" w:hAnsi="Times New Roman"/>
          <w:sz w:val="24"/>
          <w:lang w:val="ro-RO"/>
        </w:rPr>
        <w:t xml:space="preserve">aflate </w:t>
      </w:r>
      <w:r w:rsidR="00C04472">
        <w:rPr>
          <w:rFonts w:ascii="Times New Roman" w:hAnsi="Times New Roman"/>
          <w:sz w:val="24"/>
          <w:lang w:val="ro-RO"/>
        </w:rPr>
        <w:t>în perioada</w:t>
      </w:r>
      <w:r w:rsidRPr="00FE5301">
        <w:rPr>
          <w:rFonts w:ascii="Times New Roman" w:hAnsi="Times New Roman"/>
          <w:sz w:val="24"/>
          <w:lang w:val="ro-RO"/>
        </w:rPr>
        <w:t xml:space="preserve"> fertilă</w:t>
      </w:r>
      <w:r w:rsidR="00304293">
        <w:rPr>
          <w:rFonts w:ascii="Times New Roman" w:hAnsi="Times New Roman"/>
          <w:sz w:val="24"/>
          <w:lang w:val="ro-RO"/>
        </w:rPr>
        <w:t xml:space="preserve"> și</w:t>
      </w:r>
      <w:r w:rsidRPr="00FE5301">
        <w:rPr>
          <w:rFonts w:ascii="Times New Roman" w:hAnsi="Times New Roman"/>
          <w:sz w:val="24"/>
          <w:lang w:val="ro-RO"/>
        </w:rPr>
        <w:t xml:space="preserve"> care nu utilizează metode </w:t>
      </w:r>
      <w:r w:rsidR="00E37892" w:rsidRPr="00FE5301">
        <w:rPr>
          <w:rFonts w:ascii="Times New Roman" w:hAnsi="Times New Roman"/>
          <w:sz w:val="24"/>
          <w:lang w:val="ro-RO"/>
        </w:rPr>
        <w:t xml:space="preserve">de </w:t>
      </w:r>
      <w:r w:rsidRPr="00FE5301">
        <w:rPr>
          <w:rFonts w:ascii="Times New Roman" w:hAnsi="Times New Roman"/>
          <w:sz w:val="24"/>
          <w:lang w:val="ro-RO"/>
        </w:rPr>
        <w:t>contracep</w:t>
      </w:r>
      <w:r w:rsidR="00E37892" w:rsidRPr="00FE5301">
        <w:rPr>
          <w:rFonts w:ascii="Times New Roman" w:hAnsi="Times New Roman"/>
          <w:sz w:val="24"/>
          <w:lang w:val="ro-RO"/>
        </w:rPr>
        <w:t>ţ</w:t>
      </w:r>
      <w:r w:rsidRPr="00FE5301">
        <w:rPr>
          <w:rFonts w:ascii="Times New Roman" w:hAnsi="Times New Roman"/>
          <w:sz w:val="24"/>
          <w:lang w:val="ro-RO"/>
        </w:rPr>
        <w:t xml:space="preserve">ie </w:t>
      </w:r>
      <w:r w:rsidR="00304293">
        <w:rPr>
          <w:rFonts w:ascii="Times New Roman" w:hAnsi="Times New Roman"/>
          <w:sz w:val="24"/>
          <w:lang w:val="ro-RO"/>
        </w:rPr>
        <w:t>foarte</w:t>
      </w:r>
      <w:r w:rsidRPr="00FE5301">
        <w:rPr>
          <w:rFonts w:ascii="Times New Roman" w:hAnsi="Times New Roman"/>
          <w:sz w:val="24"/>
          <w:lang w:val="ro-RO"/>
        </w:rPr>
        <w:t>efic</w:t>
      </w:r>
      <w:r w:rsidR="00E37892" w:rsidRPr="00FE5301">
        <w:rPr>
          <w:rFonts w:ascii="Times New Roman" w:hAnsi="Times New Roman"/>
          <w:sz w:val="24"/>
          <w:lang w:val="ro-RO"/>
        </w:rPr>
        <w:t>ace.</w:t>
      </w:r>
    </w:p>
    <w:p w:rsidR="00DC6AD1" w:rsidRPr="00052790" w:rsidRDefault="00052790" w:rsidP="00052790">
      <w:pPr>
        <w:numPr>
          <w:ilvl w:val="0"/>
          <w:numId w:val="32"/>
        </w:numPr>
        <w:rPr>
          <w:rFonts w:ascii="Times New Roman" w:hAnsi="Times New Roman"/>
          <w:lang w:val="ro-RO"/>
        </w:rPr>
      </w:pPr>
      <w:r w:rsidRPr="00052790">
        <w:rPr>
          <w:rFonts w:ascii="Times New Roman" w:hAnsi="Times New Roman"/>
          <w:lang w:val="ro-RO"/>
        </w:rPr>
        <w:t>Pentru a exclude posibilitatea utilizării accidentale în timpul sarcinii, tratamentul cu micofenolat nu trebuie iniţiat la fem</w:t>
      </w:r>
      <w:r w:rsidR="00DC17FB">
        <w:rPr>
          <w:rFonts w:ascii="Times New Roman" w:hAnsi="Times New Roman"/>
          <w:lang w:val="ro-RO"/>
        </w:rPr>
        <w:t>eile aflate în perioada fertilă</w:t>
      </w:r>
      <w:r w:rsidRPr="00052790">
        <w:rPr>
          <w:rFonts w:ascii="Times New Roman" w:hAnsi="Times New Roman"/>
          <w:lang w:val="ro-RO"/>
        </w:rPr>
        <w:t xml:space="preserve"> care nu fac dovada unui test de sarcină cu rezultat negativ.</w:t>
      </w:r>
    </w:p>
    <w:p w:rsidR="00D90E9A" w:rsidRPr="00FE5301" w:rsidRDefault="00D90E9A" w:rsidP="00224397">
      <w:pPr>
        <w:pStyle w:val="Paragraph"/>
        <w:spacing w:after="0" w:line="240" w:lineRule="auto"/>
        <w:ind w:left="397" w:hanging="397"/>
        <w:jc w:val="both"/>
        <w:rPr>
          <w:rFonts w:ascii="Times New Roman" w:hAnsi="Times New Roman"/>
          <w:sz w:val="24"/>
          <w:lang w:val="ro-RO"/>
        </w:rPr>
      </w:pPr>
    </w:p>
    <w:p w:rsidR="00BF7FE6" w:rsidRPr="00FE5301" w:rsidRDefault="00A56CA9" w:rsidP="00224397">
      <w:pPr>
        <w:pStyle w:val="Paragraph"/>
        <w:spacing w:after="0" w:line="240" w:lineRule="auto"/>
        <w:ind w:left="567" w:hanging="567"/>
        <w:jc w:val="both"/>
        <w:rPr>
          <w:rFonts w:ascii="Times New Roman" w:hAnsi="Times New Roman"/>
          <w:sz w:val="24"/>
          <w:lang w:val="ro-RO"/>
        </w:rPr>
      </w:pPr>
      <w:r w:rsidRPr="00FE5301">
        <w:rPr>
          <w:rFonts w:ascii="Times New Roman" w:hAnsi="Times New Roman"/>
          <w:sz w:val="24"/>
          <w:lang w:val="ro-RO"/>
        </w:rPr>
        <w:t>În plus</w:t>
      </w:r>
      <w:r w:rsidR="009F4DC9" w:rsidRPr="00FE5301">
        <w:rPr>
          <w:rFonts w:ascii="Times New Roman" w:hAnsi="Times New Roman"/>
          <w:sz w:val="24"/>
          <w:lang w:val="ro-RO"/>
        </w:rPr>
        <w:t>:</w:t>
      </w:r>
    </w:p>
    <w:p w:rsidR="00067217" w:rsidRDefault="00A56CA9" w:rsidP="00224397">
      <w:pPr>
        <w:pStyle w:val="Paragraph"/>
        <w:numPr>
          <w:ilvl w:val="0"/>
          <w:numId w:val="32"/>
        </w:numPr>
        <w:spacing w:after="0" w:line="240" w:lineRule="auto"/>
        <w:ind w:left="397" w:hanging="397"/>
        <w:jc w:val="both"/>
        <w:rPr>
          <w:rFonts w:ascii="Times New Roman" w:hAnsi="Times New Roman"/>
          <w:sz w:val="24"/>
          <w:lang w:val="ro-RO"/>
        </w:rPr>
      </w:pPr>
      <w:r w:rsidRPr="00067217">
        <w:rPr>
          <w:rFonts w:ascii="Times New Roman" w:hAnsi="Times New Roman"/>
          <w:sz w:val="24"/>
          <w:lang w:val="ro-RO"/>
        </w:rPr>
        <w:t>Medicii se vor asigura că femeile şi bărbaţ</w:t>
      </w:r>
      <w:r w:rsidR="00E37892" w:rsidRPr="00067217">
        <w:rPr>
          <w:rFonts w:ascii="Times New Roman" w:hAnsi="Times New Roman"/>
          <w:sz w:val="24"/>
          <w:lang w:val="ro-RO"/>
        </w:rPr>
        <w:t>i</w:t>
      </w:r>
      <w:r w:rsidRPr="00067217">
        <w:rPr>
          <w:rFonts w:ascii="Times New Roman" w:hAnsi="Times New Roman"/>
          <w:sz w:val="24"/>
          <w:lang w:val="ro-RO"/>
        </w:rPr>
        <w:t xml:space="preserve">i care </w:t>
      </w:r>
      <w:r w:rsidR="00304293" w:rsidRPr="00067217">
        <w:rPr>
          <w:rFonts w:ascii="Times New Roman" w:hAnsi="Times New Roman"/>
          <w:sz w:val="24"/>
          <w:lang w:val="ro-RO"/>
        </w:rPr>
        <w:t xml:space="preserve">utilizează </w:t>
      </w:r>
      <w:r w:rsidRPr="00067217">
        <w:rPr>
          <w:rFonts w:ascii="Times New Roman" w:hAnsi="Times New Roman"/>
          <w:sz w:val="24"/>
          <w:lang w:val="ro-RO"/>
        </w:rPr>
        <w:t xml:space="preserve">micofenolat înţeleg riscul de </w:t>
      </w:r>
      <w:r w:rsidR="009C4FFA" w:rsidRPr="00067217">
        <w:rPr>
          <w:rFonts w:ascii="Times New Roman" w:hAnsi="Times New Roman"/>
          <w:sz w:val="24"/>
          <w:lang w:val="ro-RO"/>
        </w:rPr>
        <w:t>afectare a fătului</w:t>
      </w:r>
      <w:r w:rsidRPr="00067217">
        <w:rPr>
          <w:rFonts w:ascii="Times New Roman" w:hAnsi="Times New Roman"/>
          <w:sz w:val="24"/>
          <w:lang w:val="ro-RO"/>
        </w:rPr>
        <w:t xml:space="preserve">, necesitatea </w:t>
      </w:r>
      <w:r w:rsidR="009C4FFA" w:rsidRPr="00067217">
        <w:rPr>
          <w:rFonts w:ascii="Times New Roman" w:hAnsi="Times New Roman"/>
          <w:sz w:val="24"/>
          <w:lang w:val="ro-RO"/>
        </w:rPr>
        <w:t>utilizării</w:t>
      </w:r>
      <w:r w:rsidRPr="00067217">
        <w:rPr>
          <w:rFonts w:ascii="Times New Roman" w:hAnsi="Times New Roman"/>
          <w:sz w:val="24"/>
          <w:lang w:val="ro-RO"/>
        </w:rPr>
        <w:t xml:space="preserve"> unor metode contraceptive </w:t>
      </w:r>
      <w:r w:rsidR="000719EE" w:rsidRPr="00067217">
        <w:rPr>
          <w:rFonts w:ascii="Times New Roman" w:hAnsi="Times New Roman"/>
          <w:sz w:val="24"/>
          <w:lang w:val="ro-RO"/>
        </w:rPr>
        <w:t xml:space="preserve">eficace </w:t>
      </w:r>
      <w:r w:rsidRPr="00067217">
        <w:rPr>
          <w:rFonts w:ascii="Times New Roman" w:hAnsi="Times New Roman"/>
          <w:sz w:val="24"/>
          <w:lang w:val="ro-RO"/>
        </w:rPr>
        <w:t xml:space="preserve">şi </w:t>
      </w:r>
      <w:r w:rsidR="00067217" w:rsidRPr="00067217">
        <w:rPr>
          <w:rFonts w:ascii="Times New Roman" w:hAnsi="Times New Roman"/>
          <w:sz w:val="24"/>
          <w:lang w:val="ro-RO"/>
        </w:rPr>
        <w:t xml:space="preserve">necesitatea de a consulta imediat un medic, </w:t>
      </w:r>
      <w:r w:rsidR="00CB7D35">
        <w:rPr>
          <w:rFonts w:ascii="Times New Roman" w:hAnsi="Times New Roman"/>
          <w:sz w:val="24"/>
          <w:lang w:val="ro-RO"/>
        </w:rPr>
        <w:t>în cazul în care</w:t>
      </w:r>
      <w:r w:rsidR="00067217" w:rsidRPr="00067217">
        <w:rPr>
          <w:rFonts w:ascii="Times New Roman" w:hAnsi="Times New Roman"/>
          <w:sz w:val="24"/>
          <w:lang w:val="ro-RO"/>
        </w:rPr>
        <w:t>există posibilitatea apariţiei unei sarcini.</w:t>
      </w:r>
    </w:p>
    <w:p w:rsidR="00E83A7C" w:rsidRPr="00FE5301" w:rsidRDefault="00A56CA9" w:rsidP="00C203D8">
      <w:pPr>
        <w:pStyle w:val="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lang w:val="ro-RO"/>
        </w:rPr>
      </w:pPr>
      <w:r w:rsidRPr="00FE5301">
        <w:rPr>
          <w:rFonts w:ascii="Times New Roman" w:hAnsi="Times New Roman"/>
          <w:sz w:val="24"/>
          <w:lang w:val="ro-RO"/>
        </w:rPr>
        <w:t>Se vor pune la dispoziţie materiale educaţionale</w:t>
      </w:r>
      <w:r w:rsidR="00C203D8" w:rsidRPr="00C203D8">
        <w:rPr>
          <w:rFonts w:ascii="Times New Roman" w:hAnsi="Times New Roman"/>
          <w:sz w:val="24"/>
          <w:lang w:val="ro-RO"/>
        </w:rPr>
        <w:t>pentru a prezenta în detaliu aceste riscuri.</w:t>
      </w:r>
    </w:p>
    <w:p w:rsidR="00E83A7C" w:rsidRDefault="00E83A7C" w:rsidP="00224397">
      <w:pPr>
        <w:pStyle w:val="Paragraph"/>
        <w:spacing w:after="0" w:line="240" w:lineRule="auto"/>
        <w:jc w:val="both"/>
        <w:rPr>
          <w:rFonts w:ascii="Times New Roman" w:hAnsi="Times New Roman"/>
          <w:b/>
          <w:i/>
          <w:szCs w:val="22"/>
          <w:lang w:val="ro-RO"/>
        </w:rPr>
      </w:pPr>
    </w:p>
    <w:p w:rsidR="00E83A7C" w:rsidRPr="00FE5301" w:rsidRDefault="00812948" w:rsidP="00224397">
      <w:pPr>
        <w:pStyle w:val="Paragraph"/>
        <w:spacing w:after="0" w:line="240" w:lineRule="auto"/>
        <w:jc w:val="both"/>
        <w:rPr>
          <w:rFonts w:ascii="Times New Roman" w:hAnsi="Times New Roman"/>
          <w:sz w:val="24"/>
          <w:lang w:val="ro-RO"/>
        </w:rPr>
      </w:pPr>
      <w:r w:rsidRPr="00FE5301">
        <w:rPr>
          <w:rFonts w:ascii="Times New Roman" w:hAnsi="Times New Roman"/>
          <w:b/>
          <w:i/>
          <w:sz w:val="24"/>
          <w:lang w:val="ro-RO"/>
        </w:rPr>
        <w:t>Recomandări suplimentare privind testele de sarcină</w:t>
      </w:r>
    </w:p>
    <w:p w:rsidR="000719EE" w:rsidRDefault="000719EE" w:rsidP="00224397">
      <w:pPr>
        <w:pStyle w:val="Paragraph"/>
        <w:spacing w:after="0" w:line="240" w:lineRule="auto"/>
        <w:jc w:val="both"/>
        <w:rPr>
          <w:rFonts w:ascii="Times New Roman" w:hAnsi="Times New Roman"/>
          <w:sz w:val="24"/>
          <w:lang w:val="ro-RO"/>
        </w:rPr>
      </w:pPr>
    </w:p>
    <w:p w:rsidR="00B02859" w:rsidRPr="00FE5301" w:rsidRDefault="00812948" w:rsidP="00224397">
      <w:pPr>
        <w:pStyle w:val="Paragraph"/>
        <w:spacing w:after="0" w:line="240" w:lineRule="auto"/>
        <w:jc w:val="both"/>
        <w:rPr>
          <w:rFonts w:ascii="Times New Roman" w:hAnsi="Times New Roman"/>
          <w:sz w:val="24"/>
          <w:lang w:val="ro-RO"/>
        </w:rPr>
      </w:pPr>
      <w:r w:rsidRPr="00FE5301">
        <w:rPr>
          <w:rFonts w:ascii="Times New Roman" w:hAnsi="Times New Roman"/>
          <w:sz w:val="24"/>
          <w:lang w:val="ro-RO"/>
        </w:rPr>
        <w:t xml:space="preserve">Înainte de </w:t>
      </w:r>
      <w:r w:rsidR="00BE32E7" w:rsidRPr="00FE5301">
        <w:rPr>
          <w:rFonts w:ascii="Times New Roman" w:hAnsi="Times New Roman"/>
          <w:sz w:val="24"/>
          <w:lang w:val="ro-RO"/>
        </w:rPr>
        <w:t xml:space="preserve">începerea </w:t>
      </w:r>
      <w:r w:rsidRPr="00FE5301">
        <w:rPr>
          <w:rFonts w:ascii="Times New Roman" w:hAnsi="Times New Roman"/>
          <w:sz w:val="24"/>
          <w:lang w:val="ro-RO"/>
        </w:rPr>
        <w:t>tratamentului cu micofenolat</w:t>
      </w:r>
      <w:r w:rsidR="00CB7D35">
        <w:rPr>
          <w:rFonts w:ascii="Times New Roman" w:hAnsi="Times New Roman"/>
          <w:sz w:val="24"/>
          <w:lang w:val="ro-RO"/>
        </w:rPr>
        <w:t xml:space="preserve">de </w:t>
      </w:r>
      <w:r w:rsidRPr="00FE5301">
        <w:rPr>
          <w:rFonts w:ascii="Times New Roman" w:hAnsi="Times New Roman"/>
          <w:sz w:val="24"/>
          <w:lang w:val="ro-RO"/>
        </w:rPr>
        <w:t xml:space="preserve">mofetil, </w:t>
      </w:r>
      <w:r w:rsidR="00304293" w:rsidRPr="00FE5301">
        <w:rPr>
          <w:rFonts w:ascii="Times New Roman" w:hAnsi="Times New Roman"/>
          <w:sz w:val="24"/>
          <w:lang w:val="ro-RO"/>
        </w:rPr>
        <w:t>pentru a exclude probabilitatea de expunere accidentală a embrionului la micofenolat</w:t>
      </w:r>
      <w:r w:rsidR="00304293">
        <w:rPr>
          <w:rFonts w:ascii="Times New Roman" w:hAnsi="Times New Roman"/>
          <w:sz w:val="24"/>
          <w:lang w:val="ro-RO"/>
        </w:rPr>
        <w:t>,</w:t>
      </w:r>
      <w:r w:rsidRPr="00FE5301">
        <w:rPr>
          <w:rFonts w:ascii="Times New Roman" w:hAnsi="Times New Roman"/>
          <w:sz w:val="24"/>
          <w:lang w:val="ro-RO"/>
        </w:rPr>
        <w:t xml:space="preserve">femeile </w:t>
      </w:r>
      <w:r w:rsidR="00BE32E7" w:rsidRPr="00FE5301">
        <w:rPr>
          <w:rFonts w:ascii="Times New Roman" w:hAnsi="Times New Roman"/>
          <w:sz w:val="24"/>
          <w:lang w:val="ro-RO"/>
        </w:rPr>
        <w:t xml:space="preserve">aflate </w:t>
      </w:r>
      <w:r w:rsidR="000719EE" w:rsidRPr="000719EE">
        <w:rPr>
          <w:rFonts w:ascii="Times New Roman" w:hAnsi="Times New Roman"/>
          <w:sz w:val="24"/>
          <w:lang w:val="ro-RO"/>
        </w:rPr>
        <w:t xml:space="preserve">în perioada </w:t>
      </w:r>
      <w:r w:rsidRPr="00FE5301">
        <w:rPr>
          <w:rFonts w:ascii="Times New Roman" w:hAnsi="Times New Roman"/>
          <w:sz w:val="24"/>
          <w:lang w:val="ro-RO"/>
        </w:rPr>
        <w:t xml:space="preserve">fertilă </w:t>
      </w:r>
      <w:r w:rsidR="00E83A7C" w:rsidRPr="00FE5301">
        <w:rPr>
          <w:rFonts w:ascii="Times New Roman" w:hAnsi="Times New Roman"/>
          <w:sz w:val="24"/>
          <w:lang w:val="ro-RO"/>
        </w:rPr>
        <w:t>trebuie să</w:t>
      </w:r>
      <w:bookmarkStart w:id="6" w:name="_GoBack"/>
      <w:r w:rsidRPr="00446C9F">
        <w:rPr>
          <w:rFonts w:ascii="Times New Roman" w:hAnsi="Times New Roman"/>
          <w:sz w:val="24"/>
          <w:lang w:val="ro-RO"/>
        </w:rPr>
        <w:t>efectu</w:t>
      </w:r>
      <w:r w:rsidR="00E83A7C" w:rsidRPr="00446C9F">
        <w:rPr>
          <w:rFonts w:ascii="Times New Roman" w:hAnsi="Times New Roman"/>
          <w:sz w:val="24"/>
          <w:lang w:val="ro-RO"/>
        </w:rPr>
        <w:t>eze</w:t>
      </w:r>
      <w:r w:rsidRPr="00446C9F">
        <w:rPr>
          <w:rFonts w:ascii="Times New Roman" w:hAnsi="Times New Roman"/>
          <w:sz w:val="24"/>
          <w:lang w:val="ro-RO"/>
        </w:rPr>
        <w:t xml:space="preserve"> un test de sarcină</w:t>
      </w:r>
      <w:r w:rsidR="005220BE" w:rsidRPr="00446C9F">
        <w:rPr>
          <w:rFonts w:ascii="Times New Roman" w:hAnsi="Times New Roman"/>
          <w:sz w:val="24"/>
          <w:lang w:val="ro-RO"/>
        </w:rPr>
        <w:t xml:space="preserve">, </w:t>
      </w:r>
      <w:r w:rsidRPr="00446C9F">
        <w:rPr>
          <w:rFonts w:ascii="Times New Roman" w:hAnsi="Times New Roman"/>
          <w:sz w:val="24"/>
          <w:lang w:val="ro-RO"/>
        </w:rPr>
        <w:t>recomand</w:t>
      </w:r>
      <w:r w:rsidR="005220BE" w:rsidRPr="00446C9F">
        <w:rPr>
          <w:rFonts w:ascii="Times New Roman" w:hAnsi="Times New Roman"/>
          <w:sz w:val="24"/>
          <w:lang w:val="ro-RO"/>
        </w:rPr>
        <w:t xml:space="preserve">ându-se </w:t>
      </w:r>
      <w:r w:rsidRPr="00446C9F">
        <w:rPr>
          <w:rFonts w:ascii="Times New Roman" w:hAnsi="Times New Roman"/>
          <w:sz w:val="24"/>
          <w:lang w:val="ro-RO"/>
        </w:rPr>
        <w:t>realiz</w:t>
      </w:r>
      <w:r w:rsidR="005220BE" w:rsidRPr="00446C9F">
        <w:rPr>
          <w:rFonts w:ascii="Times New Roman" w:hAnsi="Times New Roman"/>
          <w:sz w:val="24"/>
          <w:lang w:val="ro-RO"/>
        </w:rPr>
        <w:t xml:space="preserve">area a </w:t>
      </w:r>
      <w:r w:rsidRPr="00446C9F">
        <w:rPr>
          <w:rFonts w:ascii="Times New Roman" w:hAnsi="Times New Roman"/>
          <w:sz w:val="24"/>
          <w:lang w:val="ro-RO"/>
        </w:rPr>
        <w:t xml:space="preserve">două teste de sarcină </w:t>
      </w:r>
      <w:r w:rsidR="006B412A" w:rsidRPr="00446C9F">
        <w:rPr>
          <w:rFonts w:ascii="Times New Roman" w:hAnsi="Times New Roman"/>
          <w:sz w:val="24"/>
          <w:lang w:val="ro-RO"/>
        </w:rPr>
        <w:t xml:space="preserve">utilizând probe de </w:t>
      </w:r>
      <w:r w:rsidRPr="00446C9F">
        <w:rPr>
          <w:rFonts w:ascii="Times New Roman" w:hAnsi="Times New Roman"/>
          <w:sz w:val="24"/>
          <w:lang w:val="ro-RO"/>
        </w:rPr>
        <w:t>urină</w:t>
      </w:r>
      <w:r w:rsidR="00446C9F" w:rsidRPr="00446C9F">
        <w:rPr>
          <w:rFonts w:ascii="Times New Roman" w:hAnsi="Times New Roman"/>
          <w:sz w:val="24"/>
        </w:rPr>
        <w:t>sau</w:t>
      </w:r>
      <w:r w:rsidR="00446C9F" w:rsidRPr="00446C9F">
        <w:rPr>
          <w:rFonts w:ascii="Times New Roman" w:hAnsi="Times New Roman"/>
          <w:sz w:val="24"/>
          <w:lang w:val="ro-RO"/>
        </w:rPr>
        <w:t>ser</w:t>
      </w:r>
      <w:r w:rsidRPr="00446C9F">
        <w:rPr>
          <w:rFonts w:ascii="Times New Roman" w:hAnsi="Times New Roman"/>
          <w:sz w:val="24"/>
          <w:lang w:val="ro-RO"/>
        </w:rPr>
        <w:t>, cu sensibilitate de minim</w:t>
      </w:r>
      <w:r w:rsidR="00E83A7C" w:rsidRPr="00446C9F">
        <w:rPr>
          <w:rFonts w:ascii="Times New Roman" w:hAnsi="Times New Roman"/>
          <w:sz w:val="24"/>
          <w:lang w:val="ro-RO"/>
        </w:rPr>
        <w:t>um</w:t>
      </w:r>
      <w:r w:rsidR="00B02859" w:rsidRPr="00446C9F">
        <w:rPr>
          <w:rFonts w:ascii="Times New Roman" w:hAnsi="Times New Roman"/>
          <w:sz w:val="24"/>
          <w:lang w:val="ro-RO"/>
        </w:rPr>
        <w:t>25 m</w:t>
      </w:r>
      <w:r w:rsidRPr="00446C9F">
        <w:rPr>
          <w:rFonts w:ascii="Times New Roman" w:hAnsi="Times New Roman"/>
          <w:sz w:val="24"/>
          <w:lang w:val="ro-RO"/>
        </w:rPr>
        <w:t>UI</w:t>
      </w:r>
      <w:r w:rsidR="00B02859" w:rsidRPr="00446C9F">
        <w:rPr>
          <w:rFonts w:ascii="Times New Roman" w:hAnsi="Times New Roman"/>
          <w:sz w:val="24"/>
          <w:lang w:val="ro-RO"/>
        </w:rPr>
        <w:t>/m</w:t>
      </w:r>
      <w:r w:rsidRPr="00446C9F">
        <w:rPr>
          <w:rFonts w:ascii="Times New Roman" w:hAnsi="Times New Roman"/>
          <w:sz w:val="24"/>
          <w:lang w:val="ro-RO"/>
        </w:rPr>
        <w:t>l</w:t>
      </w:r>
      <w:r w:rsidR="00B02859" w:rsidRPr="00446C9F">
        <w:rPr>
          <w:rFonts w:ascii="Times New Roman" w:hAnsi="Times New Roman"/>
          <w:sz w:val="24"/>
          <w:lang w:val="ro-RO"/>
        </w:rPr>
        <w:t xml:space="preserve">; </w:t>
      </w:r>
      <w:r w:rsidRPr="00446C9F">
        <w:rPr>
          <w:rFonts w:ascii="Times New Roman" w:hAnsi="Times New Roman"/>
          <w:sz w:val="24"/>
          <w:lang w:val="ro-RO"/>
        </w:rPr>
        <w:t xml:space="preserve">al doilea test </w:t>
      </w:r>
      <w:r w:rsidR="00E83A7C" w:rsidRPr="00446C9F">
        <w:rPr>
          <w:rFonts w:ascii="Times New Roman" w:hAnsi="Times New Roman"/>
          <w:sz w:val="24"/>
          <w:lang w:val="ro-RO"/>
        </w:rPr>
        <w:t xml:space="preserve">trebuie efectuat </w:t>
      </w:r>
      <w:r w:rsidRPr="00446C9F">
        <w:rPr>
          <w:rFonts w:ascii="Times New Roman" w:hAnsi="Times New Roman"/>
          <w:sz w:val="24"/>
          <w:lang w:val="ro-RO"/>
        </w:rPr>
        <w:t>la</w:t>
      </w:r>
      <w:r w:rsidR="00E83A7C" w:rsidRPr="00446C9F">
        <w:rPr>
          <w:rFonts w:ascii="Times New Roman" w:hAnsi="Times New Roman"/>
          <w:sz w:val="24"/>
          <w:lang w:val="ro-RO"/>
        </w:rPr>
        <w:t xml:space="preserve"> interval de</w:t>
      </w:r>
      <w:r w:rsidR="00B02859" w:rsidRPr="00446C9F">
        <w:rPr>
          <w:rFonts w:ascii="Times New Roman" w:hAnsi="Times New Roman"/>
          <w:sz w:val="24"/>
          <w:lang w:val="ro-RO"/>
        </w:rPr>
        <w:t xml:space="preserve">8 – 10 </w:t>
      </w:r>
      <w:r w:rsidRPr="00446C9F">
        <w:rPr>
          <w:rFonts w:ascii="Times New Roman" w:hAnsi="Times New Roman"/>
          <w:sz w:val="24"/>
          <w:lang w:val="ro-RO"/>
        </w:rPr>
        <w:t>zile de la</w:t>
      </w:r>
      <w:bookmarkEnd w:id="6"/>
      <w:r w:rsidRPr="00FE5301">
        <w:rPr>
          <w:rFonts w:ascii="Times New Roman" w:hAnsi="Times New Roman"/>
          <w:sz w:val="24"/>
          <w:lang w:val="ro-RO"/>
        </w:rPr>
        <w:t xml:space="preserve">primul test şi </w:t>
      </w:r>
      <w:r w:rsidR="00E83A7C" w:rsidRPr="00FE5301">
        <w:rPr>
          <w:rFonts w:ascii="Times New Roman" w:hAnsi="Times New Roman"/>
          <w:sz w:val="24"/>
          <w:lang w:val="ro-RO"/>
        </w:rPr>
        <w:t>imediat</w:t>
      </w:r>
      <w:r w:rsidRPr="00FE5301">
        <w:rPr>
          <w:rFonts w:ascii="Times New Roman" w:hAnsi="Times New Roman"/>
          <w:sz w:val="24"/>
          <w:lang w:val="ro-RO"/>
        </w:rPr>
        <w:t xml:space="preserve"> înainte de începe</w:t>
      </w:r>
      <w:r w:rsidR="00E83A7C" w:rsidRPr="00FE5301">
        <w:rPr>
          <w:rFonts w:ascii="Times New Roman" w:hAnsi="Times New Roman"/>
          <w:sz w:val="24"/>
          <w:lang w:val="ro-RO"/>
        </w:rPr>
        <w:t>reatratamentului cu</w:t>
      </w:r>
      <w:r w:rsidRPr="00FE5301">
        <w:rPr>
          <w:rFonts w:ascii="Times New Roman" w:hAnsi="Times New Roman"/>
          <w:sz w:val="24"/>
          <w:lang w:val="ro-RO"/>
        </w:rPr>
        <w:t>micofenolat</w:t>
      </w:r>
      <w:r w:rsidR="00E83A7C" w:rsidRPr="00FE5301">
        <w:rPr>
          <w:rFonts w:ascii="Times New Roman" w:hAnsi="Times New Roman"/>
          <w:sz w:val="24"/>
          <w:lang w:val="ro-RO"/>
        </w:rPr>
        <w:t xml:space="preserve">de </w:t>
      </w:r>
      <w:r w:rsidRPr="00FE5301">
        <w:rPr>
          <w:rFonts w:ascii="Times New Roman" w:hAnsi="Times New Roman"/>
          <w:sz w:val="24"/>
          <w:lang w:val="ro-RO"/>
        </w:rPr>
        <w:t>mofetil</w:t>
      </w:r>
      <w:r w:rsidR="00B02859" w:rsidRPr="00FE5301">
        <w:rPr>
          <w:rFonts w:ascii="Times New Roman" w:hAnsi="Times New Roman"/>
          <w:sz w:val="24"/>
          <w:lang w:val="ro-RO"/>
        </w:rPr>
        <w:t xml:space="preserve">. </w:t>
      </w:r>
      <w:r w:rsidRPr="00FE5301">
        <w:rPr>
          <w:rFonts w:ascii="Times New Roman" w:hAnsi="Times New Roman"/>
          <w:sz w:val="24"/>
          <w:lang w:val="ro-RO"/>
        </w:rPr>
        <w:t xml:space="preserve">Testele de sarcină </w:t>
      </w:r>
      <w:r w:rsidR="00E83A7C" w:rsidRPr="00FE5301">
        <w:rPr>
          <w:rFonts w:ascii="Times New Roman" w:hAnsi="Times New Roman"/>
          <w:sz w:val="24"/>
          <w:lang w:val="ro-RO"/>
        </w:rPr>
        <w:t xml:space="preserve">trebuie </w:t>
      </w:r>
      <w:r w:rsidRPr="00FE5301">
        <w:rPr>
          <w:rFonts w:ascii="Times New Roman" w:hAnsi="Times New Roman"/>
          <w:sz w:val="24"/>
          <w:lang w:val="ro-RO"/>
        </w:rPr>
        <w:t xml:space="preserve">repetate </w:t>
      </w:r>
      <w:r w:rsidR="000719EE">
        <w:rPr>
          <w:rFonts w:ascii="Times New Roman" w:hAnsi="Times New Roman"/>
          <w:sz w:val="24"/>
          <w:lang w:val="ro-RO"/>
        </w:rPr>
        <w:t>ori de câte ori</w:t>
      </w:r>
      <w:r w:rsidR="00E83A7C" w:rsidRPr="00FE5301">
        <w:rPr>
          <w:rFonts w:ascii="Times New Roman" w:hAnsi="Times New Roman"/>
          <w:sz w:val="24"/>
          <w:lang w:val="ro-RO"/>
        </w:rPr>
        <w:t xml:space="preserve"> este necesar din punct de vedere clinic</w:t>
      </w:r>
      <w:r w:rsidRPr="00FE5301">
        <w:rPr>
          <w:rFonts w:ascii="Times New Roman" w:hAnsi="Times New Roman"/>
          <w:sz w:val="24"/>
          <w:lang w:val="ro-RO"/>
        </w:rPr>
        <w:t xml:space="preserve">(de </w:t>
      </w:r>
      <w:r w:rsidRPr="00FE5301">
        <w:rPr>
          <w:rFonts w:ascii="Times New Roman" w:hAnsi="Times New Roman"/>
          <w:sz w:val="24"/>
          <w:lang w:val="ro-RO"/>
        </w:rPr>
        <w:lastRenderedPageBreak/>
        <w:t>ex</w:t>
      </w:r>
      <w:r w:rsidR="00E83A7C" w:rsidRPr="00FE5301">
        <w:rPr>
          <w:rFonts w:ascii="Times New Roman" w:hAnsi="Times New Roman"/>
          <w:sz w:val="24"/>
          <w:lang w:val="ro-RO"/>
        </w:rPr>
        <w:t>emplu,</w:t>
      </w:r>
      <w:r w:rsidRPr="00FE5301">
        <w:rPr>
          <w:rFonts w:ascii="Times New Roman" w:hAnsi="Times New Roman"/>
          <w:sz w:val="24"/>
          <w:lang w:val="ro-RO"/>
        </w:rPr>
        <w:t xml:space="preserve"> după </w:t>
      </w:r>
      <w:r w:rsidR="00E83A7C" w:rsidRPr="00FE5301">
        <w:rPr>
          <w:rFonts w:ascii="Times New Roman" w:hAnsi="Times New Roman"/>
          <w:sz w:val="24"/>
          <w:lang w:val="ro-RO"/>
        </w:rPr>
        <w:t>raporta</w:t>
      </w:r>
      <w:r w:rsidR="005220BE">
        <w:rPr>
          <w:rFonts w:ascii="Times New Roman" w:hAnsi="Times New Roman"/>
          <w:sz w:val="24"/>
          <w:lang w:val="ro-RO"/>
        </w:rPr>
        <w:t xml:space="preserve">rea </w:t>
      </w:r>
      <w:r w:rsidR="00E83A7C" w:rsidRPr="00FE5301">
        <w:rPr>
          <w:rFonts w:ascii="Times New Roman" w:hAnsi="Times New Roman"/>
          <w:sz w:val="24"/>
          <w:lang w:val="ro-RO"/>
        </w:rPr>
        <w:t>un</w:t>
      </w:r>
      <w:r w:rsidR="005220BE">
        <w:rPr>
          <w:rFonts w:ascii="Times New Roman" w:hAnsi="Times New Roman"/>
          <w:sz w:val="24"/>
          <w:lang w:val="ro-RO"/>
        </w:rPr>
        <w:t>ui</w:t>
      </w:r>
      <w:r w:rsidR="00E83A7C" w:rsidRPr="00FE5301">
        <w:rPr>
          <w:rFonts w:ascii="Times New Roman" w:hAnsi="Times New Roman"/>
          <w:sz w:val="24"/>
          <w:lang w:val="ro-RO"/>
        </w:rPr>
        <w:t xml:space="preserve"> decalaj în utilizarea contracepţiei</w:t>
      </w:r>
      <w:r w:rsidR="00B02859" w:rsidRPr="00FE5301">
        <w:rPr>
          <w:rFonts w:ascii="Times New Roman" w:hAnsi="Times New Roman"/>
          <w:sz w:val="24"/>
          <w:lang w:val="ro-RO"/>
        </w:rPr>
        <w:t xml:space="preserve">). </w:t>
      </w:r>
      <w:r w:rsidRPr="00FE5301">
        <w:rPr>
          <w:rFonts w:ascii="Times New Roman" w:hAnsi="Times New Roman"/>
          <w:sz w:val="24"/>
          <w:lang w:val="ro-RO"/>
        </w:rPr>
        <w:t xml:space="preserve">Rezultatele tuturor testelor de sarcină </w:t>
      </w:r>
      <w:r w:rsidR="00E83A7C" w:rsidRPr="00FE5301">
        <w:rPr>
          <w:rFonts w:ascii="Times New Roman" w:hAnsi="Times New Roman"/>
          <w:sz w:val="24"/>
          <w:lang w:val="ro-RO"/>
        </w:rPr>
        <w:t>trebuie</w:t>
      </w:r>
      <w:r w:rsidRPr="00FE5301">
        <w:rPr>
          <w:rFonts w:ascii="Times New Roman" w:hAnsi="Times New Roman"/>
          <w:sz w:val="24"/>
          <w:lang w:val="ro-RO"/>
        </w:rPr>
        <w:t xml:space="preserve"> discutate cu pacient</w:t>
      </w:r>
      <w:r w:rsidR="00E83A7C" w:rsidRPr="00FE5301">
        <w:rPr>
          <w:rFonts w:ascii="Times New Roman" w:hAnsi="Times New Roman"/>
          <w:sz w:val="24"/>
          <w:lang w:val="ro-RO"/>
        </w:rPr>
        <w:t>a</w:t>
      </w:r>
      <w:r w:rsidRPr="00FE5301">
        <w:rPr>
          <w:rFonts w:ascii="Times New Roman" w:hAnsi="Times New Roman"/>
          <w:sz w:val="24"/>
          <w:lang w:val="ro-RO"/>
        </w:rPr>
        <w:t>. Pacien</w:t>
      </w:r>
      <w:r w:rsidR="00E83A7C" w:rsidRPr="00FE5301">
        <w:rPr>
          <w:rFonts w:ascii="Times New Roman" w:hAnsi="Times New Roman"/>
          <w:sz w:val="24"/>
          <w:lang w:val="ro-RO"/>
        </w:rPr>
        <w:t xml:space="preserve">teletrebuie instruite să </w:t>
      </w:r>
      <w:r w:rsidR="003665C7">
        <w:rPr>
          <w:rFonts w:ascii="Times New Roman" w:hAnsi="Times New Roman"/>
          <w:sz w:val="24"/>
          <w:lang w:val="ro-RO"/>
        </w:rPr>
        <w:t>nu întrerupă tratamentul şi</w:t>
      </w:r>
      <w:r w:rsidR="005220BE">
        <w:rPr>
          <w:rFonts w:ascii="Times New Roman" w:hAnsi="Times New Roman"/>
          <w:sz w:val="24"/>
          <w:lang w:val="ro-RO"/>
        </w:rPr>
        <w:t>,</w:t>
      </w:r>
      <w:r w:rsidR="005220BE" w:rsidRPr="00FE5301">
        <w:rPr>
          <w:rFonts w:ascii="Times New Roman" w:hAnsi="Times New Roman"/>
          <w:sz w:val="24"/>
          <w:lang w:val="ro-RO"/>
        </w:rPr>
        <w:t>dacă rămân gravide</w:t>
      </w:r>
      <w:r w:rsidR="005220BE">
        <w:rPr>
          <w:rFonts w:ascii="Times New Roman" w:hAnsi="Times New Roman"/>
          <w:sz w:val="24"/>
          <w:lang w:val="ro-RO"/>
        </w:rPr>
        <w:t xml:space="preserve">, să </w:t>
      </w:r>
      <w:r w:rsidR="00E83A7C" w:rsidRPr="00FE5301">
        <w:rPr>
          <w:rFonts w:ascii="Times New Roman" w:hAnsi="Times New Roman"/>
          <w:sz w:val="24"/>
          <w:lang w:val="ro-RO"/>
        </w:rPr>
        <w:t>se adreseze imediat medicului</w:t>
      </w:r>
      <w:r w:rsidR="00B02859" w:rsidRPr="00FE5301">
        <w:rPr>
          <w:rFonts w:ascii="Times New Roman" w:hAnsi="Times New Roman"/>
          <w:sz w:val="24"/>
          <w:lang w:val="ro-RO"/>
        </w:rPr>
        <w:t>.</w:t>
      </w:r>
    </w:p>
    <w:p w:rsidR="00E83A7C" w:rsidRDefault="00E83A7C" w:rsidP="00224397">
      <w:pPr>
        <w:pStyle w:val="Paragraph"/>
        <w:keepNext/>
        <w:keepLines/>
        <w:widowControl w:val="0"/>
        <w:spacing w:after="0" w:line="240" w:lineRule="auto"/>
        <w:jc w:val="both"/>
        <w:rPr>
          <w:rFonts w:ascii="Times New Roman" w:hAnsi="Times New Roman"/>
          <w:b/>
          <w:i/>
          <w:szCs w:val="22"/>
          <w:highlight w:val="yellow"/>
          <w:lang w:val="ro-RO"/>
        </w:rPr>
      </w:pPr>
    </w:p>
    <w:p w:rsidR="007228AE" w:rsidRPr="00FE5301" w:rsidRDefault="00812948" w:rsidP="00224397">
      <w:pPr>
        <w:pStyle w:val="Paragraph"/>
        <w:keepNext/>
        <w:keepLines/>
        <w:widowControl w:val="0"/>
        <w:spacing w:after="0" w:line="240" w:lineRule="auto"/>
        <w:jc w:val="both"/>
        <w:rPr>
          <w:rFonts w:ascii="Times New Roman" w:hAnsi="Times New Roman"/>
          <w:b/>
          <w:i/>
          <w:sz w:val="24"/>
          <w:lang w:val="ro-RO"/>
        </w:rPr>
      </w:pPr>
      <w:r w:rsidRPr="00FE5301">
        <w:rPr>
          <w:rFonts w:ascii="Times New Roman" w:hAnsi="Times New Roman"/>
          <w:b/>
          <w:i/>
          <w:sz w:val="24"/>
          <w:lang w:val="ro-RO"/>
        </w:rPr>
        <w:t xml:space="preserve">Recomandări privind contracepţia </w:t>
      </w:r>
      <w:r w:rsidR="005220BE">
        <w:rPr>
          <w:rFonts w:ascii="Times New Roman" w:hAnsi="Times New Roman"/>
          <w:b/>
          <w:i/>
          <w:sz w:val="24"/>
          <w:lang w:val="ro-RO"/>
        </w:rPr>
        <w:t>adresate atât</w:t>
      </w:r>
      <w:r w:rsidR="004221C9" w:rsidRPr="004221C9">
        <w:rPr>
          <w:rFonts w:ascii="Times New Roman" w:hAnsi="Times New Roman"/>
          <w:b/>
          <w:i/>
          <w:sz w:val="24"/>
          <w:lang w:val="ro-RO"/>
        </w:rPr>
        <w:t>femeilor</w:t>
      </w:r>
      <w:r w:rsidR="00DC0DDE">
        <w:rPr>
          <w:rFonts w:ascii="Times New Roman" w:hAnsi="Times New Roman"/>
          <w:b/>
          <w:i/>
          <w:sz w:val="24"/>
          <w:lang w:val="ro-RO"/>
        </w:rPr>
        <w:t>,</w:t>
      </w:r>
      <w:r w:rsidR="005220BE">
        <w:rPr>
          <w:rFonts w:ascii="Times New Roman" w:hAnsi="Times New Roman"/>
          <w:b/>
          <w:i/>
          <w:sz w:val="24"/>
          <w:lang w:val="ro-RO"/>
        </w:rPr>
        <w:t xml:space="preserve"> cât</w:t>
      </w:r>
      <w:r w:rsidRPr="00FE5301">
        <w:rPr>
          <w:rFonts w:ascii="Times New Roman" w:hAnsi="Times New Roman"/>
          <w:b/>
          <w:i/>
          <w:sz w:val="24"/>
          <w:lang w:val="ro-RO"/>
        </w:rPr>
        <w:t xml:space="preserve"> şi </w:t>
      </w:r>
      <w:r w:rsidR="004221C9" w:rsidRPr="004221C9">
        <w:rPr>
          <w:rFonts w:ascii="Times New Roman" w:hAnsi="Times New Roman"/>
          <w:b/>
          <w:i/>
          <w:sz w:val="24"/>
          <w:lang w:val="ro-RO"/>
        </w:rPr>
        <w:t>bărbaţilor</w:t>
      </w:r>
    </w:p>
    <w:p w:rsidR="009974AC" w:rsidRDefault="009974AC" w:rsidP="00224397">
      <w:pPr>
        <w:pStyle w:val="Paragraph"/>
        <w:keepNext/>
        <w:keepLines/>
        <w:widowControl w:val="0"/>
        <w:spacing w:after="0" w:line="240" w:lineRule="auto"/>
        <w:jc w:val="both"/>
        <w:rPr>
          <w:rFonts w:ascii="Times New Roman" w:hAnsi="Times New Roman"/>
          <w:sz w:val="24"/>
          <w:lang w:val="ro-RO"/>
        </w:rPr>
      </w:pPr>
    </w:p>
    <w:p w:rsidR="007228AE" w:rsidRPr="00FE5301" w:rsidRDefault="0002535C" w:rsidP="00224397">
      <w:pPr>
        <w:pStyle w:val="Paragraph"/>
        <w:keepNext/>
        <w:keepLines/>
        <w:widowControl w:val="0"/>
        <w:spacing w:after="0" w:line="240" w:lineRule="auto"/>
        <w:jc w:val="both"/>
        <w:rPr>
          <w:rFonts w:ascii="Times New Roman" w:hAnsi="Times New Roman"/>
          <w:sz w:val="24"/>
          <w:lang w:val="ro-RO"/>
        </w:rPr>
      </w:pPr>
      <w:r w:rsidRPr="00FE5301">
        <w:rPr>
          <w:rFonts w:ascii="Times New Roman" w:hAnsi="Times New Roman"/>
          <w:sz w:val="24"/>
          <w:lang w:val="ro-RO"/>
        </w:rPr>
        <w:t xml:space="preserve">Femeile </w:t>
      </w:r>
      <w:r w:rsidR="00B24715" w:rsidRPr="00FE5301">
        <w:rPr>
          <w:rFonts w:ascii="Times New Roman" w:hAnsi="Times New Roman"/>
          <w:sz w:val="24"/>
          <w:lang w:val="ro-RO"/>
        </w:rPr>
        <w:t xml:space="preserve">aflate </w:t>
      </w:r>
      <w:r w:rsidR="000719EE" w:rsidRPr="000719EE">
        <w:rPr>
          <w:rFonts w:ascii="Times New Roman" w:hAnsi="Times New Roman"/>
          <w:sz w:val="24"/>
          <w:lang w:val="ro-RO"/>
        </w:rPr>
        <w:t xml:space="preserve">în perioada </w:t>
      </w:r>
      <w:r w:rsidRPr="00FE5301">
        <w:rPr>
          <w:rFonts w:ascii="Times New Roman" w:hAnsi="Times New Roman"/>
          <w:sz w:val="24"/>
          <w:lang w:val="ro-RO"/>
        </w:rPr>
        <w:t xml:space="preserve">fertilă </w:t>
      </w:r>
      <w:r w:rsidR="00B24715" w:rsidRPr="00FE5301">
        <w:rPr>
          <w:rFonts w:ascii="Times New Roman" w:hAnsi="Times New Roman"/>
          <w:sz w:val="24"/>
          <w:lang w:val="ro-RO"/>
        </w:rPr>
        <w:t>trebuie să utilizeze</w:t>
      </w:r>
      <w:r w:rsidRPr="00FE5301">
        <w:rPr>
          <w:rFonts w:ascii="Times New Roman" w:hAnsi="Times New Roman"/>
          <w:sz w:val="24"/>
          <w:lang w:val="ro-RO"/>
        </w:rPr>
        <w:t xml:space="preserve"> simultan două </w:t>
      </w:r>
      <w:r w:rsidR="00B24715" w:rsidRPr="00FE5301">
        <w:rPr>
          <w:rFonts w:ascii="Times New Roman" w:hAnsi="Times New Roman"/>
          <w:sz w:val="24"/>
          <w:lang w:val="ro-RO"/>
        </w:rPr>
        <w:t>metode</w:t>
      </w:r>
      <w:r w:rsidR="005220BE" w:rsidRPr="00FE5301">
        <w:rPr>
          <w:rFonts w:ascii="Times New Roman" w:hAnsi="Times New Roman"/>
          <w:sz w:val="24"/>
          <w:lang w:val="ro-RO"/>
        </w:rPr>
        <w:t xml:space="preserve">eficace </w:t>
      </w:r>
      <w:r w:rsidR="005220BE">
        <w:rPr>
          <w:rFonts w:ascii="Times New Roman" w:hAnsi="Times New Roman"/>
          <w:sz w:val="24"/>
          <w:lang w:val="ro-RO"/>
        </w:rPr>
        <w:t xml:space="preserve">de </w:t>
      </w:r>
      <w:r w:rsidRPr="00FE5301">
        <w:rPr>
          <w:rFonts w:ascii="Times New Roman" w:hAnsi="Times New Roman"/>
          <w:sz w:val="24"/>
          <w:lang w:val="ro-RO"/>
        </w:rPr>
        <w:t>contracep</w:t>
      </w:r>
      <w:r w:rsidR="005220BE">
        <w:rPr>
          <w:rFonts w:ascii="Times New Roman" w:hAnsi="Times New Roman"/>
          <w:sz w:val="24"/>
          <w:lang w:val="ro-RO"/>
        </w:rPr>
        <w:t xml:space="preserve">ție, </w:t>
      </w:r>
      <w:r w:rsidRPr="00FE5301">
        <w:rPr>
          <w:rFonts w:ascii="Times New Roman" w:hAnsi="Times New Roman"/>
          <w:sz w:val="24"/>
          <w:lang w:val="ro-RO"/>
        </w:rPr>
        <w:t>înainte de începe</w:t>
      </w:r>
      <w:r w:rsidR="005220BE">
        <w:rPr>
          <w:rFonts w:ascii="Times New Roman" w:hAnsi="Times New Roman"/>
          <w:sz w:val="24"/>
          <w:lang w:val="ro-RO"/>
        </w:rPr>
        <w:t>rea</w:t>
      </w:r>
      <w:r w:rsidRPr="00FE5301">
        <w:rPr>
          <w:rFonts w:ascii="Times New Roman" w:hAnsi="Times New Roman"/>
          <w:sz w:val="24"/>
          <w:lang w:val="ro-RO"/>
        </w:rPr>
        <w:t xml:space="preserve"> tratamentul</w:t>
      </w:r>
      <w:r w:rsidR="005220BE">
        <w:rPr>
          <w:rFonts w:ascii="Times New Roman" w:hAnsi="Times New Roman"/>
          <w:sz w:val="24"/>
          <w:lang w:val="ro-RO"/>
        </w:rPr>
        <w:t>ui</w:t>
      </w:r>
      <w:r w:rsidRPr="00FE5301">
        <w:rPr>
          <w:rFonts w:ascii="Times New Roman" w:hAnsi="Times New Roman"/>
          <w:sz w:val="24"/>
          <w:lang w:val="ro-RO"/>
        </w:rPr>
        <w:t xml:space="preserve"> cumicofenolat</w:t>
      </w:r>
      <w:r w:rsidR="00B24715" w:rsidRPr="00FE5301">
        <w:rPr>
          <w:rFonts w:ascii="Times New Roman" w:hAnsi="Times New Roman"/>
          <w:sz w:val="24"/>
          <w:lang w:val="ro-RO"/>
        </w:rPr>
        <w:t xml:space="preserve">de </w:t>
      </w:r>
      <w:r w:rsidRPr="00FE5301">
        <w:rPr>
          <w:rFonts w:ascii="Times New Roman" w:hAnsi="Times New Roman"/>
          <w:sz w:val="24"/>
          <w:lang w:val="ro-RO"/>
        </w:rPr>
        <w:t>mofetil</w:t>
      </w:r>
      <w:r w:rsidR="007228AE" w:rsidRPr="00FE5301">
        <w:rPr>
          <w:rFonts w:ascii="Times New Roman" w:hAnsi="Times New Roman"/>
          <w:sz w:val="24"/>
          <w:lang w:val="ro-RO"/>
        </w:rPr>
        <w:t xml:space="preserve">, </w:t>
      </w:r>
      <w:r w:rsidRPr="00FE5301">
        <w:rPr>
          <w:rFonts w:ascii="Times New Roman" w:hAnsi="Times New Roman"/>
          <w:sz w:val="24"/>
          <w:lang w:val="ro-RO"/>
        </w:rPr>
        <w:t xml:space="preserve">în timpul </w:t>
      </w:r>
      <w:r w:rsidR="005220BE">
        <w:rPr>
          <w:rFonts w:ascii="Times New Roman" w:hAnsi="Times New Roman"/>
          <w:sz w:val="24"/>
          <w:lang w:val="ro-RO"/>
        </w:rPr>
        <w:t>acestuia</w:t>
      </w:r>
      <w:r w:rsidR="00AC5A5E">
        <w:rPr>
          <w:rFonts w:ascii="Times New Roman" w:hAnsi="Times New Roman"/>
          <w:sz w:val="24"/>
          <w:lang w:val="ro-RO"/>
        </w:rPr>
        <w:t>,</w:t>
      </w:r>
      <w:r w:rsidR="005220BE">
        <w:rPr>
          <w:rFonts w:ascii="Times New Roman" w:hAnsi="Times New Roman"/>
          <w:sz w:val="24"/>
          <w:lang w:val="ro-RO"/>
        </w:rPr>
        <w:t xml:space="preserve"> cât</w:t>
      </w:r>
      <w:r w:rsidRPr="00FE5301">
        <w:rPr>
          <w:rFonts w:ascii="Times New Roman" w:hAnsi="Times New Roman"/>
          <w:sz w:val="24"/>
          <w:lang w:val="ro-RO"/>
        </w:rPr>
        <w:t>şi timp de şase săptămâni după întreruperea tratamentului.</w:t>
      </w:r>
    </w:p>
    <w:p w:rsidR="003665C7" w:rsidRDefault="003665C7" w:rsidP="00224397">
      <w:pPr>
        <w:pStyle w:val="Paragraph"/>
        <w:spacing w:after="0" w:line="240" w:lineRule="auto"/>
        <w:jc w:val="both"/>
        <w:rPr>
          <w:rFonts w:ascii="Times New Roman" w:hAnsi="Times New Roman"/>
          <w:sz w:val="24"/>
          <w:lang w:val="ro-RO"/>
        </w:rPr>
      </w:pPr>
    </w:p>
    <w:p w:rsidR="00B24715" w:rsidRPr="00FE5301" w:rsidRDefault="005220BE" w:rsidP="00224397">
      <w:pPr>
        <w:pStyle w:val="Paragraph"/>
        <w:spacing w:after="0" w:line="240" w:lineRule="auto"/>
        <w:jc w:val="both"/>
        <w:rPr>
          <w:rFonts w:ascii="Times New Roman" w:hAnsi="Times New Roman"/>
          <w:sz w:val="24"/>
          <w:lang w:val="ro-RO"/>
        </w:rPr>
      </w:pPr>
      <w:r w:rsidRPr="00FE5301">
        <w:rPr>
          <w:rFonts w:ascii="Times New Roman" w:hAnsi="Times New Roman"/>
          <w:sz w:val="24"/>
          <w:lang w:val="ro-RO"/>
        </w:rPr>
        <w:t>Bărbaţi</w:t>
      </w:r>
      <w:r>
        <w:rPr>
          <w:rFonts w:ascii="Times New Roman" w:hAnsi="Times New Roman"/>
          <w:sz w:val="24"/>
          <w:lang w:val="ro-RO"/>
        </w:rPr>
        <w:t xml:space="preserve">lor </w:t>
      </w:r>
      <w:r w:rsidRPr="00FE5301">
        <w:rPr>
          <w:rFonts w:ascii="Times New Roman" w:hAnsi="Times New Roman"/>
          <w:sz w:val="24"/>
          <w:lang w:val="ro-RO"/>
        </w:rPr>
        <w:t>activi sexual (inclusiv ce</w:t>
      </w:r>
      <w:r>
        <w:rPr>
          <w:rFonts w:ascii="Times New Roman" w:hAnsi="Times New Roman"/>
          <w:sz w:val="24"/>
          <w:lang w:val="ro-RO"/>
        </w:rPr>
        <w:t>lor</w:t>
      </w:r>
      <w:r w:rsidRPr="00FE5301">
        <w:rPr>
          <w:rFonts w:ascii="Times New Roman" w:hAnsi="Times New Roman"/>
          <w:sz w:val="24"/>
          <w:lang w:val="ro-RO"/>
        </w:rPr>
        <w:t>vasectomizaţi)</w:t>
      </w:r>
      <w:r>
        <w:rPr>
          <w:rFonts w:ascii="Times New Roman" w:hAnsi="Times New Roman"/>
          <w:sz w:val="24"/>
          <w:lang w:val="ro-RO"/>
        </w:rPr>
        <w:t xml:space="preserve"> li s</w:t>
      </w:r>
      <w:r w:rsidR="00B24715" w:rsidRPr="00FE5301">
        <w:rPr>
          <w:rFonts w:ascii="Times New Roman" w:hAnsi="Times New Roman"/>
          <w:sz w:val="24"/>
          <w:lang w:val="ro-RO"/>
        </w:rPr>
        <w:t>e recomandă să folosească prezervative pe durata tratamentului şi timp de cel puţin 90 de zile după întreruperea acestuia.</w:t>
      </w:r>
    </w:p>
    <w:p w:rsidR="00E83A7C" w:rsidRPr="00FE5301" w:rsidRDefault="00B24715" w:rsidP="00224397">
      <w:pPr>
        <w:pStyle w:val="Paragraph"/>
        <w:spacing w:after="0" w:line="240" w:lineRule="auto"/>
        <w:jc w:val="both"/>
        <w:rPr>
          <w:rFonts w:ascii="Times New Roman" w:hAnsi="Times New Roman"/>
          <w:sz w:val="24"/>
          <w:lang w:val="ro-RO"/>
        </w:rPr>
      </w:pPr>
      <w:r w:rsidRPr="00FE5301">
        <w:rPr>
          <w:rFonts w:ascii="Times New Roman" w:hAnsi="Times New Roman"/>
          <w:sz w:val="24"/>
          <w:lang w:val="ro-RO"/>
        </w:rPr>
        <w:t xml:space="preserve">În plus, </w:t>
      </w:r>
      <w:r w:rsidR="005220BE" w:rsidRPr="00FE5301">
        <w:rPr>
          <w:rFonts w:ascii="Times New Roman" w:hAnsi="Times New Roman"/>
          <w:sz w:val="24"/>
          <w:lang w:val="ro-RO"/>
        </w:rPr>
        <w:t>partenerel</w:t>
      </w:r>
      <w:r w:rsidR="005220BE">
        <w:rPr>
          <w:rFonts w:ascii="Times New Roman" w:hAnsi="Times New Roman"/>
          <w:sz w:val="24"/>
          <w:lang w:val="ro-RO"/>
        </w:rPr>
        <w:t>or</w:t>
      </w:r>
      <w:r w:rsidR="005220BE" w:rsidRPr="00FE5301">
        <w:rPr>
          <w:rFonts w:ascii="Times New Roman" w:hAnsi="Times New Roman"/>
          <w:sz w:val="24"/>
          <w:lang w:val="ro-RO"/>
        </w:rPr>
        <w:t xml:space="preserve"> pacienţilor bărbaţi </w:t>
      </w:r>
      <w:r w:rsidR="005220BE">
        <w:rPr>
          <w:rFonts w:ascii="Times New Roman" w:hAnsi="Times New Roman"/>
          <w:sz w:val="24"/>
          <w:lang w:val="ro-RO"/>
        </w:rPr>
        <w:t xml:space="preserve">li </w:t>
      </w:r>
      <w:r w:rsidRPr="00FE5301">
        <w:rPr>
          <w:rFonts w:ascii="Times New Roman" w:hAnsi="Times New Roman"/>
          <w:sz w:val="24"/>
          <w:lang w:val="ro-RO"/>
        </w:rPr>
        <w:t xml:space="preserve">se recomandă să utilizeze metode </w:t>
      </w:r>
      <w:r w:rsidR="005220BE" w:rsidRPr="00FE5301">
        <w:rPr>
          <w:rFonts w:ascii="Times New Roman" w:hAnsi="Times New Roman"/>
          <w:sz w:val="24"/>
          <w:lang w:val="ro-RO"/>
        </w:rPr>
        <w:t xml:space="preserve">eficace </w:t>
      </w:r>
      <w:r w:rsidR="005220BE">
        <w:rPr>
          <w:rFonts w:ascii="Times New Roman" w:hAnsi="Times New Roman"/>
          <w:sz w:val="24"/>
          <w:lang w:val="ro-RO"/>
        </w:rPr>
        <w:t xml:space="preserve">de </w:t>
      </w:r>
      <w:r w:rsidRPr="00FE5301">
        <w:rPr>
          <w:rFonts w:ascii="Times New Roman" w:hAnsi="Times New Roman"/>
          <w:sz w:val="24"/>
          <w:lang w:val="ro-RO"/>
        </w:rPr>
        <w:t>contracep</w:t>
      </w:r>
      <w:r w:rsidR="005220BE">
        <w:rPr>
          <w:rFonts w:ascii="Times New Roman" w:hAnsi="Times New Roman"/>
          <w:sz w:val="24"/>
          <w:lang w:val="ro-RO"/>
        </w:rPr>
        <w:t>ție</w:t>
      </w:r>
      <w:r w:rsidR="00AC5A5E">
        <w:rPr>
          <w:rFonts w:ascii="Times New Roman" w:hAnsi="Times New Roman"/>
          <w:sz w:val="24"/>
          <w:lang w:val="ro-RO"/>
        </w:rPr>
        <w:t>,</w:t>
      </w:r>
      <w:r w:rsidR="005220BE">
        <w:rPr>
          <w:rFonts w:ascii="Times New Roman" w:hAnsi="Times New Roman"/>
          <w:sz w:val="24"/>
          <w:lang w:val="ro-RO"/>
        </w:rPr>
        <w:t xml:space="preserve"> atât </w:t>
      </w:r>
      <w:r w:rsidRPr="00FE5301">
        <w:rPr>
          <w:rFonts w:ascii="Times New Roman" w:hAnsi="Times New Roman"/>
          <w:sz w:val="24"/>
          <w:lang w:val="ro-RO"/>
        </w:rPr>
        <w:t>pe durata tratamentului</w:t>
      </w:r>
      <w:r w:rsidR="00AC5A5E">
        <w:rPr>
          <w:rFonts w:ascii="Times New Roman" w:hAnsi="Times New Roman"/>
          <w:sz w:val="24"/>
          <w:lang w:val="ro-RO"/>
        </w:rPr>
        <w:t>,</w:t>
      </w:r>
      <w:r w:rsidR="005220BE">
        <w:rPr>
          <w:rFonts w:ascii="Times New Roman" w:hAnsi="Times New Roman"/>
          <w:sz w:val="24"/>
          <w:lang w:val="ro-RO"/>
        </w:rPr>
        <w:t xml:space="preserve">cât </w:t>
      </w:r>
      <w:r w:rsidRPr="00FE5301">
        <w:rPr>
          <w:rFonts w:ascii="Times New Roman" w:hAnsi="Times New Roman"/>
          <w:sz w:val="24"/>
          <w:lang w:val="ro-RO"/>
        </w:rPr>
        <w:t>şi timp de 90 de zile după ultima doză de micofenolat de mofetil administrată</w:t>
      </w:r>
      <w:r w:rsidR="00443F6F">
        <w:rPr>
          <w:rFonts w:ascii="Times New Roman" w:hAnsi="Times New Roman"/>
          <w:sz w:val="24"/>
          <w:lang w:val="ro-RO"/>
        </w:rPr>
        <w:t xml:space="preserve"> pacientului bărbat</w:t>
      </w:r>
      <w:r w:rsidRPr="00FE5301">
        <w:rPr>
          <w:rFonts w:ascii="Times New Roman" w:hAnsi="Times New Roman"/>
          <w:sz w:val="24"/>
          <w:lang w:val="ro-RO"/>
        </w:rPr>
        <w:t>.</w:t>
      </w:r>
    </w:p>
    <w:p w:rsidR="00B24715" w:rsidRPr="00FE5301" w:rsidRDefault="00B24715" w:rsidP="00224397">
      <w:pPr>
        <w:pStyle w:val="Paragraph"/>
        <w:spacing w:after="0" w:line="240" w:lineRule="auto"/>
        <w:jc w:val="both"/>
        <w:rPr>
          <w:rFonts w:ascii="Times New Roman" w:hAnsi="Times New Roman"/>
          <w:b/>
          <w:i/>
          <w:sz w:val="24"/>
          <w:highlight w:val="yellow"/>
          <w:lang w:val="ro-RO"/>
        </w:rPr>
      </w:pPr>
    </w:p>
    <w:p w:rsidR="003665C7" w:rsidRPr="003665C7" w:rsidRDefault="003665C7" w:rsidP="00224397">
      <w:pPr>
        <w:pStyle w:val="Paragraph"/>
        <w:spacing w:after="0" w:line="240" w:lineRule="auto"/>
        <w:jc w:val="both"/>
        <w:rPr>
          <w:rFonts w:ascii="Times New Roman" w:hAnsi="Times New Roman"/>
          <w:b/>
          <w:i/>
          <w:sz w:val="24"/>
          <w:lang w:val="ro-RO"/>
        </w:rPr>
      </w:pPr>
      <w:r w:rsidRPr="003665C7">
        <w:rPr>
          <w:rFonts w:ascii="Times New Roman" w:hAnsi="Times New Roman"/>
          <w:b/>
          <w:i/>
          <w:sz w:val="24"/>
          <w:lang w:val="ro-RO"/>
        </w:rPr>
        <w:t>Precauţii suplimentare</w:t>
      </w:r>
    </w:p>
    <w:p w:rsidR="003665C7" w:rsidRDefault="003665C7" w:rsidP="00224397">
      <w:pPr>
        <w:pStyle w:val="Paragraph"/>
        <w:spacing w:after="0" w:line="240" w:lineRule="auto"/>
        <w:jc w:val="both"/>
        <w:rPr>
          <w:rFonts w:ascii="Times New Roman" w:hAnsi="Times New Roman"/>
          <w:sz w:val="24"/>
          <w:lang w:val="ro-RO"/>
        </w:rPr>
      </w:pPr>
      <w:r w:rsidRPr="003665C7">
        <w:rPr>
          <w:rFonts w:ascii="Times New Roman" w:hAnsi="Times New Roman"/>
          <w:sz w:val="24"/>
          <w:lang w:val="ro-RO"/>
        </w:rPr>
        <w:t>Pacienţi</w:t>
      </w:r>
      <w:r w:rsidR="005220BE">
        <w:rPr>
          <w:rFonts w:ascii="Times New Roman" w:hAnsi="Times New Roman"/>
          <w:sz w:val="24"/>
          <w:lang w:val="ro-RO"/>
        </w:rPr>
        <w:t xml:space="preserve">lor li se interzice donarea de </w:t>
      </w:r>
      <w:r w:rsidRPr="003665C7">
        <w:rPr>
          <w:rFonts w:ascii="Times New Roman" w:hAnsi="Times New Roman"/>
          <w:sz w:val="24"/>
          <w:lang w:val="ro-RO"/>
        </w:rPr>
        <w:t xml:space="preserve">sânge în timpul tratamentului </w:t>
      </w:r>
      <w:r w:rsidR="005220BE" w:rsidRPr="003665C7">
        <w:rPr>
          <w:rFonts w:ascii="Times New Roman" w:hAnsi="Times New Roman"/>
          <w:sz w:val="24"/>
          <w:lang w:val="ro-RO"/>
        </w:rPr>
        <w:t>cu micofenolat</w:t>
      </w:r>
      <w:r w:rsidRPr="003665C7">
        <w:rPr>
          <w:rFonts w:ascii="Times New Roman" w:hAnsi="Times New Roman"/>
          <w:sz w:val="24"/>
          <w:lang w:val="ro-RO"/>
        </w:rPr>
        <w:t xml:space="preserve">şi timp de cel puţin 6 </w:t>
      </w:r>
      <w:r w:rsidR="007F0C97" w:rsidRPr="007F0C97">
        <w:rPr>
          <w:rFonts w:ascii="Times New Roman" w:hAnsi="Times New Roman"/>
          <w:sz w:val="24"/>
          <w:lang w:val="ro-RO"/>
        </w:rPr>
        <w:t>săptămâni</w:t>
      </w:r>
      <w:r w:rsidRPr="003665C7">
        <w:rPr>
          <w:rFonts w:ascii="Times New Roman" w:hAnsi="Times New Roman"/>
          <w:sz w:val="24"/>
          <w:lang w:val="ro-RO"/>
        </w:rPr>
        <w:t xml:space="preserve"> după întreruperea </w:t>
      </w:r>
      <w:r w:rsidR="005220BE">
        <w:rPr>
          <w:rFonts w:ascii="Times New Roman" w:hAnsi="Times New Roman"/>
          <w:sz w:val="24"/>
          <w:lang w:val="ro-RO"/>
        </w:rPr>
        <w:t>acestuia</w:t>
      </w:r>
      <w:r w:rsidRPr="003665C7">
        <w:rPr>
          <w:rFonts w:ascii="Times New Roman" w:hAnsi="Times New Roman"/>
          <w:sz w:val="24"/>
          <w:lang w:val="ro-RO"/>
        </w:rPr>
        <w:t xml:space="preserve">. Pacienţii de sex masculin nu trebuie să doneze spermă în timpul tratamentului </w:t>
      </w:r>
      <w:r w:rsidR="005220BE" w:rsidRPr="003665C7">
        <w:rPr>
          <w:rFonts w:ascii="Times New Roman" w:hAnsi="Times New Roman"/>
          <w:sz w:val="24"/>
          <w:lang w:val="ro-RO"/>
        </w:rPr>
        <w:t>cu micofenolat</w:t>
      </w:r>
      <w:r w:rsidR="00AC5A5E">
        <w:rPr>
          <w:rFonts w:ascii="Times New Roman" w:hAnsi="Times New Roman"/>
          <w:sz w:val="24"/>
          <w:lang w:val="ro-RO"/>
        </w:rPr>
        <w:t>,</w:t>
      </w:r>
      <w:r w:rsidR="005220BE">
        <w:rPr>
          <w:rFonts w:ascii="Times New Roman" w:hAnsi="Times New Roman"/>
          <w:sz w:val="24"/>
          <w:lang w:val="ro-RO"/>
        </w:rPr>
        <w:t xml:space="preserve"> precum </w:t>
      </w:r>
      <w:r w:rsidRPr="003665C7">
        <w:rPr>
          <w:rFonts w:ascii="Times New Roman" w:hAnsi="Times New Roman"/>
          <w:sz w:val="24"/>
          <w:lang w:val="ro-RO"/>
        </w:rPr>
        <w:t xml:space="preserve">şi timp de cel puţin 90 de zile după întreruperea </w:t>
      </w:r>
      <w:r w:rsidR="005220BE">
        <w:rPr>
          <w:rFonts w:ascii="Times New Roman" w:hAnsi="Times New Roman"/>
          <w:sz w:val="24"/>
          <w:lang w:val="ro-RO"/>
        </w:rPr>
        <w:t>acestuia</w:t>
      </w:r>
      <w:r w:rsidRPr="003665C7">
        <w:rPr>
          <w:rFonts w:ascii="Times New Roman" w:hAnsi="Times New Roman"/>
          <w:sz w:val="24"/>
          <w:lang w:val="ro-RO"/>
        </w:rPr>
        <w:t>.</w:t>
      </w:r>
    </w:p>
    <w:p w:rsidR="003665C7" w:rsidRDefault="003665C7" w:rsidP="00224397">
      <w:pPr>
        <w:pStyle w:val="Paragraph"/>
        <w:spacing w:after="0" w:line="240" w:lineRule="auto"/>
        <w:jc w:val="both"/>
        <w:rPr>
          <w:rFonts w:ascii="Times New Roman" w:hAnsi="Times New Roman"/>
          <w:b/>
          <w:i/>
          <w:sz w:val="24"/>
          <w:highlight w:val="yellow"/>
          <w:lang w:val="ro-RO"/>
        </w:rPr>
      </w:pPr>
    </w:p>
    <w:p w:rsidR="00DD77C7" w:rsidRDefault="00FC1517" w:rsidP="00224397">
      <w:pPr>
        <w:pStyle w:val="Paragraph"/>
        <w:spacing w:after="0" w:line="240" w:lineRule="auto"/>
        <w:jc w:val="both"/>
        <w:rPr>
          <w:rFonts w:ascii="Times New Roman" w:hAnsi="Times New Roman"/>
          <w:b/>
          <w:i/>
          <w:sz w:val="24"/>
          <w:lang w:val="ro-RO"/>
        </w:rPr>
      </w:pPr>
      <w:r w:rsidRPr="003665C7">
        <w:rPr>
          <w:rFonts w:ascii="Times New Roman" w:hAnsi="Times New Roman"/>
          <w:b/>
          <w:i/>
          <w:sz w:val="24"/>
          <w:lang w:val="ro-RO"/>
        </w:rPr>
        <w:t xml:space="preserve">Informaţii suplimentare </w:t>
      </w:r>
      <w:r w:rsidR="003665C7" w:rsidRPr="003665C7">
        <w:rPr>
          <w:rFonts w:ascii="Times New Roman" w:hAnsi="Times New Roman"/>
          <w:b/>
          <w:i/>
          <w:sz w:val="24"/>
          <w:lang w:val="ro-RO"/>
        </w:rPr>
        <w:t xml:space="preserve">referitoare </w:t>
      </w:r>
      <w:r w:rsidRPr="003665C7">
        <w:rPr>
          <w:rFonts w:ascii="Times New Roman" w:hAnsi="Times New Roman"/>
          <w:b/>
          <w:i/>
          <w:sz w:val="24"/>
          <w:lang w:val="ro-RO"/>
        </w:rPr>
        <w:t xml:space="preserve">la </w:t>
      </w:r>
      <w:r w:rsidR="005220BE">
        <w:rPr>
          <w:rFonts w:ascii="Times New Roman" w:hAnsi="Times New Roman"/>
          <w:b/>
          <w:i/>
          <w:sz w:val="24"/>
          <w:lang w:val="ro-RO"/>
        </w:rPr>
        <w:t>prezenta</w:t>
      </w:r>
      <w:r w:rsidRPr="003665C7">
        <w:rPr>
          <w:rFonts w:ascii="Times New Roman" w:hAnsi="Times New Roman"/>
          <w:b/>
          <w:i/>
          <w:sz w:val="24"/>
          <w:lang w:val="ro-RO"/>
        </w:rPr>
        <w:t xml:space="preserve">actualizare </w:t>
      </w:r>
      <w:r w:rsidR="005220BE">
        <w:rPr>
          <w:rFonts w:ascii="Times New Roman" w:hAnsi="Times New Roman"/>
          <w:b/>
          <w:i/>
          <w:sz w:val="24"/>
          <w:lang w:val="ro-RO"/>
        </w:rPr>
        <w:t xml:space="preserve">a datelor </w:t>
      </w:r>
      <w:r w:rsidRPr="003665C7">
        <w:rPr>
          <w:rFonts w:ascii="Times New Roman" w:hAnsi="Times New Roman"/>
          <w:b/>
          <w:i/>
          <w:sz w:val="24"/>
          <w:lang w:val="ro-RO"/>
        </w:rPr>
        <w:t>privind siguranţa</w:t>
      </w:r>
    </w:p>
    <w:p w:rsidR="007F0C97" w:rsidRPr="003665C7" w:rsidRDefault="007F0C97" w:rsidP="00224397">
      <w:pPr>
        <w:pStyle w:val="Paragraph"/>
        <w:spacing w:after="0" w:line="240" w:lineRule="auto"/>
        <w:jc w:val="both"/>
        <w:rPr>
          <w:rFonts w:ascii="Times New Roman" w:hAnsi="Times New Roman"/>
          <w:i/>
          <w:sz w:val="24"/>
          <w:lang w:val="ro-RO"/>
        </w:rPr>
      </w:pPr>
    </w:p>
    <w:p w:rsidR="00FA6EFA" w:rsidRPr="003665C7" w:rsidRDefault="00FC1517" w:rsidP="00224397">
      <w:pPr>
        <w:pStyle w:val="Paragraph"/>
        <w:spacing w:after="0" w:line="240" w:lineRule="auto"/>
        <w:jc w:val="both"/>
        <w:rPr>
          <w:rFonts w:ascii="Times New Roman" w:hAnsi="Times New Roman"/>
          <w:sz w:val="24"/>
          <w:lang w:val="ro-RO"/>
        </w:rPr>
      </w:pPr>
      <w:r w:rsidRPr="003665C7">
        <w:rPr>
          <w:rFonts w:ascii="Times New Roman" w:hAnsi="Times New Roman"/>
          <w:sz w:val="24"/>
          <w:lang w:val="ro-RO"/>
        </w:rPr>
        <w:t xml:space="preserve">Recomandările de mai sus </w:t>
      </w:r>
      <w:r w:rsidR="005220BE">
        <w:rPr>
          <w:rFonts w:ascii="Times New Roman" w:hAnsi="Times New Roman"/>
          <w:sz w:val="24"/>
          <w:lang w:val="ro-RO"/>
        </w:rPr>
        <w:t>sur</w:t>
      </w:r>
      <w:r w:rsidRPr="003665C7">
        <w:rPr>
          <w:rFonts w:ascii="Times New Roman" w:hAnsi="Times New Roman"/>
          <w:sz w:val="24"/>
          <w:lang w:val="ro-RO"/>
        </w:rPr>
        <w:t>vin în urma unei evaluări cumulative a defectelor congenitale</w:t>
      </w:r>
      <w:r w:rsidR="005220BE">
        <w:rPr>
          <w:rFonts w:ascii="Times New Roman" w:hAnsi="Times New Roman"/>
          <w:sz w:val="24"/>
          <w:lang w:val="ro-RO"/>
        </w:rPr>
        <w:t>,</w:t>
      </w:r>
      <w:r w:rsidRPr="003665C7">
        <w:rPr>
          <w:rFonts w:ascii="Times New Roman" w:hAnsi="Times New Roman"/>
          <w:sz w:val="24"/>
          <w:lang w:val="ro-RO"/>
        </w:rPr>
        <w:t xml:space="preserve"> care au confirmat că micofenolatul este un </w:t>
      </w:r>
      <w:r w:rsidR="00FA6EFA" w:rsidRPr="003665C7">
        <w:rPr>
          <w:rFonts w:ascii="Times New Roman" w:hAnsi="Times New Roman"/>
          <w:sz w:val="24"/>
          <w:lang w:val="ro-RO"/>
        </w:rPr>
        <w:t xml:space="preserve">teratogen </w:t>
      </w:r>
      <w:r w:rsidRPr="003665C7">
        <w:rPr>
          <w:rFonts w:ascii="Times New Roman" w:hAnsi="Times New Roman"/>
          <w:sz w:val="24"/>
          <w:lang w:val="ro-RO"/>
        </w:rPr>
        <w:t xml:space="preserve">uman puternic şi au prezentat dovezi ale </w:t>
      </w:r>
      <w:r w:rsidR="005220BE">
        <w:rPr>
          <w:rFonts w:ascii="Times New Roman" w:hAnsi="Times New Roman"/>
          <w:sz w:val="24"/>
          <w:lang w:val="ro-RO"/>
        </w:rPr>
        <w:t xml:space="preserve">existenței </w:t>
      </w:r>
      <w:r w:rsidRPr="003665C7">
        <w:rPr>
          <w:rFonts w:ascii="Times New Roman" w:hAnsi="Times New Roman"/>
          <w:sz w:val="24"/>
          <w:lang w:val="ro-RO"/>
        </w:rPr>
        <w:t xml:space="preserve">unui procent crescut de malformaţii congenitale şi avorturi spontane </w:t>
      </w:r>
      <w:r w:rsidR="005220BE">
        <w:rPr>
          <w:rFonts w:ascii="Times New Roman" w:hAnsi="Times New Roman"/>
          <w:sz w:val="24"/>
          <w:lang w:val="ro-RO"/>
        </w:rPr>
        <w:t xml:space="preserve">apărute în </w:t>
      </w:r>
      <w:r w:rsidRPr="003665C7">
        <w:rPr>
          <w:rFonts w:ascii="Times New Roman" w:hAnsi="Times New Roman"/>
          <w:sz w:val="24"/>
          <w:lang w:val="ro-RO"/>
        </w:rPr>
        <w:t>asoci</w:t>
      </w:r>
      <w:r w:rsidR="005220BE">
        <w:rPr>
          <w:rFonts w:ascii="Times New Roman" w:hAnsi="Times New Roman"/>
          <w:sz w:val="24"/>
          <w:lang w:val="ro-RO"/>
        </w:rPr>
        <w:t xml:space="preserve">ere cu utilizarea </w:t>
      </w:r>
      <w:r w:rsidRPr="003665C7">
        <w:rPr>
          <w:rFonts w:ascii="Times New Roman" w:hAnsi="Times New Roman"/>
          <w:sz w:val="24"/>
          <w:lang w:val="ro-RO"/>
        </w:rPr>
        <w:t>micofenolatul</w:t>
      </w:r>
      <w:r w:rsidR="005220BE">
        <w:rPr>
          <w:rFonts w:ascii="Times New Roman" w:hAnsi="Times New Roman"/>
          <w:sz w:val="24"/>
          <w:lang w:val="ro-RO"/>
        </w:rPr>
        <w:t>ui</w:t>
      </w:r>
      <w:r w:rsidRPr="003665C7">
        <w:rPr>
          <w:rFonts w:ascii="Times New Roman" w:hAnsi="Times New Roman"/>
          <w:sz w:val="24"/>
          <w:lang w:val="ro-RO"/>
        </w:rPr>
        <w:t xml:space="preserve"> în comparaţie cu alte medicamente</w:t>
      </w:r>
      <w:r w:rsidR="00FA6EFA" w:rsidRPr="003665C7">
        <w:rPr>
          <w:rFonts w:ascii="Times New Roman" w:hAnsi="Times New Roman"/>
          <w:sz w:val="24"/>
          <w:lang w:val="ro-RO"/>
        </w:rPr>
        <w:t>:</w:t>
      </w:r>
    </w:p>
    <w:p w:rsidR="00B24715" w:rsidRPr="00FE5301" w:rsidRDefault="00B24715" w:rsidP="000A046C">
      <w:pPr>
        <w:numPr>
          <w:ilvl w:val="0"/>
          <w:numId w:val="33"/>
        </w:numPr>
        <w:jc w:val="both"/>
        <w:rPr>
          <w:rFonts w:ascii="Times New Roman" w:hAnsi="Times New Roman"/>
          <w:lang w:val="ro-RO"/>
        </w:rPr>
      </w:pPr>
      <w:r w:rsidRPr="00FE5301">
        <w:rPr>
          <w:rFonts w:ascii="Times New Roman" w:hAnsi="Times New Roman"/>
          <w:lang w:val="ro-RO"/>
        </w:rPr>
        <w:t>S-au raportat cazuri de avorturi spontane la 45</w:t>
      </w:r>
      <w:r w:rsidR="00875C9A" w:rsidRPr="00875C9A">
        <w:rPr>
          <w:rFonts w:ascii="Times New Roman" w:hAnsi="Times New Roman"/>
          <w:lang w:val="ro-RO"/>
        </w:rPr>
        <w:t>%</w:t>
      </w:r>
      <w:r w:rsidR="005220BE">
        <w:rPr>
          <w:rFonts w:ascii="Times New Roman" w:hAnsi="Times New Roman"/>
          <w:lang w:val="ro-RO"/>
        </w:rPr>
        <w:t>-</w:t>
      </w:r>
      <w:r w:rsidRPr="00FE5301">
        <w:rPr>
          <w:rFonts w:ascii="Times New Roman" w:hAnsi="Times New Roman"/>
          <w:lang w:val="ro-RO"/>
        </w:rPr>
        <w:t xml:space="preserve">49% dintre femeile gravide expuse la micofenolat mofetil, comparativ cu o rată </w:t>
      </w:r>
      <w:r w:rsidR="005220BE">
        <w:rPr>
          <w:rFonts w:ascii="Times New Roman" w:hAnsi="Times New Roman"/>
          <w:lang w:val="ro-RO"/>
        </w:rPr>
        <w:t>de</w:t>
      </w:r>
      <w:r w:rsidR="005220BE" w:rsidRPr="00FE5301">
        <w:rPr>
          <w:rFonts w:ascii="Times New Roman" w:hAnsi="Times New Roman"/>
          <w:lang w:val="ro-RO"/>
        </w:rPr>
        <w:t xml:space="preserve"> 12 </w:t>
      </w:r>
      <w:r w:rsidR="005220BE">
        <w:rPr>
          <w:rFonts w:ascii="Times New Roman" w:hAnsi="Times New Roman"/>
          <w:lang w:val="ro-RO"/>
        </w:rPr>
        <w:t xml:space="preserve">- </w:t>
      </w:r>
      <w:r w:rsidR="005220BE" w:rsidRPr="00FE5301">
        <w:rPr>
          <w:rFonts w:ascii="Times New Roman" w:hAnsi="Times New Roman"/>
          <w:lang w:val="ro-RO"/>
        </w:rPr>
        <w:t xml:space="preserve">33% </w:t>
      </w:r>
      <w:r w:rsidRPr="00FE5301">
        <w:rPr>
          <w:rFonts w:ascii="Times New Roman" w:hAnsi="Times New Roman"/>
          <w:lang w:val="ro-RO"/>
        </w:rPr>
        <w:t xml:space="preserve">raportată la pacienţii cu transplant de organe solide </w:t>
      </w:r>
      <w:r w:rsidR="005220BE">
        <w:rPr>
          <w:rFonts w:ascii="Times New Roman" w:hAnsi="Times New Roman"/>
          <w:lang w:val="ro-RO"/>
        </w:rPr>
        <w:t xml:space="preserve">și </w:t>
      </w:r>
      <w:r w:rsidRPr="00FE5301">
        <w:rPr>
          <w:rFonts w:ascii="Times New Roman" w:hAnsi="Times New Roman"/>
          <w:lang w:val="ro-RO"/>
        </w:rPr>
        <w:t>trataţi cu alte imunosupresoare decât micofenolat</w:t>
      </w:r>
      <w:r w:rsidR="00782C2F">
        <w:rPr>
          <w:rFonts w:ascii="Times New Roman" w:hAnsi="Times New Roman"/>
          <w:lang w:val="ro-RO"/>
        </w:rPr>
        <w:t>ul</w:t>
      </w:r>
      <w:r w:rsidR="00DB7F5F">
        <w:rPr>
          <w:rFonts w:ascii="Times New Roman" w:hAnsi="Times New Roman"/>
          <w:lang w:val="ro-RO"/>
        </w:rPr>
        <w:t xml:space="preserve">de </w:t>
      </w:r>
      <w:r w:rsidRPr="00FE5301">
        <w:rPr>
          <w:rFonts w:ascii="Times New Roman" w:hAnsi="Times New Roman"/>
          <w:lang w:val="ro-RO"/>
        </w:rPr>
        <w:t>mofetil.</w:t>
      </w:r>
    </w:p>
    <w:p w:rsidR="00B24715" w:rsidRPr="00FE5301" w:rsidRDefault="00B24715" w:rsidP="005C0880">
      <w:pPr>
        <w:numPr>
          <w:ilvl w:val="0"/>
          <w:numId w:val="33"/>
        </w:numPr>
        <w:jc w:val="both"/>
        <w:rPr>
          <w:rFonts w:ascii="Times New Roman" w:hAnsi="Times New Roman"/>
          <w:lang w:val="ro-RO"/>
        </w:rPr>
      </w:pPr>
      <w:r w:rsidRPr="00FE5301">
        <w:rPr>
          <w:rFonts w:ascii="Times New Roman" w:hAnsi="Times New Roman"/>
          <w:lang w:val="ro-RO"/>
        </w:rPr>
        <w:t xml:space="preserve">Pe baza raportărilor din literatura de specialitate, cazurile de malformaţii au apărut </w:t>
      </w:r>
      <w:r w:rsidR="005220BE">
        <w:rPr>
          <w:rFonts w:ascii="Times New Roman" w:hAnsi="Times New Roman"/>
          <w:lang w:val="ro-RO"/>
        </w:rPr>
        <w:t>în cazul a</w:t>
      </w:r>
      <w:r w:rsidRPr="00FE5301">
        <w:rPr>
          <w:rFonts w:ascii="Times New Roman" w:hAnsi="Times New Roman"/>
          <w:lang w:val="ro-RO"/>
        </w:rPr>
        <w:t>23</w:t>
      </w:r>
      <w:r w:rsidR="00875C9A" w:rsidRPr="00875C9A">
        <w:rPr>
          <w:rFonts w:ascii="Times New Roman" w:hAnsi="Times New Roman"/>
          <w:lang w:val="ro-RO"/>
        </w:rPr>
        <w:t>%</w:t>
      </w:r>
      <w:r w:rsidR="005220BE">
        <w:rPr>
          <w:rFonts w:ascii="Times New Roman" w:hAnsi="Times New Roman"/>
          <w:lang w:val="ro-RO"/>
        </w:rPr>
        <w:t>-</w:t>
      </w:r>
      <w:r w:rsidRPr="00FE5301">
        <w:rPr>
          <w:rFonts w:ascii="Times New Roman" w:hAnsi="Times New Roman"/>
          <w:lang w:val="ro-RO"/>
        </w:rPr>
        <w:t xml:space="preserve"> 27% dintre nou-născuţii vii ai căror mame au fost expuse la micofenolat de mofetil în timpul sarcinii (comparativ cu 2</w:t>
      </w:r>
      <w:r w:rsidR="00875C9A" w:rsidRPr="00875C9A">
        <w:rPr>
          <w:rFonts w:ascii="Times New Roman" w:hAnsi="Times New Roman"/>
          <w:lang w:val="ro-RO"/>
        </w:rPr>
        <w:t>%</w:t>
      </w:r>
      <w:r w:rsidR="005220BE">
        <w:rPr>
          <w:rFonts w:ascii="Times New Roman" w:hAnsi="Times New Roman"/>
          <w:lang w:val="ro-RO"/>
        </w:rPr>
        <w:t>-</w:t>
      </w:r>
      <w:r w:rsidRPr="00FE5301">
        <w:rPr>
          <w:rFonts w:ascii="Times New Roman" w:hAnsi="Times New Roman"/>
          <w:lang w:val="ro-RO"/>
        </w:rPr>
        <w:t xml:space="preserve"> 3% dintre nou-născuţii vii din populaţi</w:t>
      </w:r>
      <w:r w:rsidR="007477FB">
        <w:rPr>
          <w:rFonts w:ascii="Times New Roman" w:hAnsi="Times New Roman"/>
          <w:lang w:val="ro-RO"/>
        </w:rPr>
        <w:t>a generală</w:t>
      </w:r>
      <w:r w:rsidRPr="00FE5301">
        <w:rPr>
          <w:rFonts w:ascii="Times New Roman" w:hAnsi="Times New Roman"/>
          <w:lang w:val="ro-RO"/>
        </w:rPr>
        <w:t xml:space="preserve"> şi cu 4</w:t>
      </w:r>
      <w:r w:rsidR="00875C9A" w:rsidRPr="00875C9A">
        <w:rPr>
          <w:rFonts w:ascii="Times New Roman" w:hAnsi="Times New Roman"/>
          <w:lang w:val="ro-RO"/>
        </w:rPr>
        <w:t>%</w:t>
      </w:r>
      <w:r w:rsidR="005220BE">
        <w:rPr>
          <w:rFonts w:ascii="Times New Roman" w:hAnsi="Times New Roman"/>
          <w:lang w:val="ro-RO"/>
        </w:rPr>
        <w:t>-</w:t>
      </w:r>
      <w:r w:rsidRPr="00FE5301">
        <w:rPr>
          <w:rFonts w:ascii="Times New Roman" w:hAnsi="Times New Roman"/>
          <w:lang w:val="ro-RO"/>
        </w:rPr>
        <w:t xml:space="preserve"> 5% dintre nou-născuţii vii </w:t>
      </w:r>
      <w:r w:rsidR="005220BE">
        <w:rPr>
          <w:rFonts w:ascii="Times New Roman" w:hAnsi="Times New Roman"/>
          <w:lang w:val="ro-RO"/>
        </w:rPr>
        <w:t xml:space="preserve">ai căror </w:t>
      </w:r>
      <w:r w:rsidR="007758A5">
        <w:rPr>
          <w:rFonts w:ascii="Times New Roman" w:hAnsi="Times New Roman"/>
          <w:lang w:val="ro-RO"/>
        </w:rPr>
        <w:t>părinţi cu transplant solid de organ</w:t>
      </w:r>
      <w:r w:rsidR="005220BE">
        <w:rPr>
          <w:rFonts w:ascii="Times New Roman" w:hAnsi="Times New Roman"/>
          <w:lang w:val="ro-RO"/>
        </w:rPr>
        <w:t xml:space="preserve">au fost </w:t>
      </w:r>
      <w:r w:rsidRPr="00FE5301">
        <w:rPr>
          <w:rFonts w:ascii="Times New Roman" w:hAnsi="Times New Roman"/>
          <w:lang w:val="ro-RO"/>
        </w:rPr>
        <w:t>trataţi cu alte imunosupresoare decât micofenolat</w:t>
      </w:r>
      <w:r w:rsidR="00782C2F">
        <w:rPr>
          <w:rFonts w:ascii="Times New Roman" w:hAnsi="Times New Roman"/>
          <w:lang w:val="ro-RO"/>
        </w:rPr>
        <w:t>ul</w:t>
      </w:r>
      <w:r w:rsidR="00AD1B2F">
        <w:rPr>
          <w:rFonts w:ascii="Times New Roman" w:hAnsi="Times New Roman"/>
          <w:lang w:val="ro-RO"/>
        </w:rPr>
        <w:t xml:space="preserve">de </w:t>
      </w:r>
      <w:r w:rsidRPr="00FE5301">
        <w:rPr>
          <w:rFonts w:ascii="Times New Roman" w:hAnsi="Times New Roman"/>
          <w:lang w:val="ro-RO"/>
        </w:rPr>
        <w:t>mofetil).</w:t>
      </w:r>
    </w:p>
    <w:p w:rsidR="0004199C" w:rsidRPr="00FE5301" w:rsidRDefault="0004199C" w:rsidP="00224397">
      <w:pPr>
        <w:jc w:val="both"/>
        <w:rPr>
          <w:rFonts w:ascii="Times New Roman" w:hAnsi="Times New Roman"/>
          <w:lang w:val="ro-RO"/>
        </w:rPr>
      </w:pPr>
    </w:p>
    <w:p w:rsidR="00216898" w:rsidRPr="00FE5301" w:rsidRDefault="005220BE" w:rsidP="00224397">
      <w:pPr>
        <w:jc w:val="both"/>
        <w:rPr>
          <w:rFonts w:ascii="Times New Roman" w:hAnsi="Times New Roman"/>
          <w:lang w:val="ro-RO"/>
        </w:rPr>
      </w:pPr>
      <w:r w:rsidRPr="00FE5301">
        <w:rPr>
          <w:rFonts w:ascii="Times New Roman" w:hAnsi="Times New Roman"/>
          <w:lang w:val="ro-RO"/>
        </w:rPr>
        <w:t xml:space="preserve">Celmai frecvent </w:t>
      </w:r>
      <w:r>
        <w:rPr>
          <w:rFonts w:ascii="Times New Roman" w:hAnsi="Times New Roman"/>
          <w:lang w:val="ro-RO"/>
        </w:rPr>
        <w:t>s-</w:t>
      </w:r>
      <w:r w:rsidRPr="00FE5301">
        <w:rPr>
          <w:rFonts w:ascii="Times New Roman" w:hAnsi="Times New Roman"/>
          <w:lang w:val="ro-RO"/>
        </w:rPr>
        <w:t>au raportat</w:t>
      </w:r>
      <w:r>
        <w:rPr>
          <w:rFonts w:ascii="Times New Roman" w:hAnsi="Times New Roman"/>
          <w:lang w:val="ro-RO"/>
        </w:rPr>
        <w:t xml:space="preserve"> u</w:t>
      </w:r>
      <w:r w:rsidR="00CB52B6" w:rsidRPr="00FE5301">
        <w:rPr>
          <w:rFonts w:ascii="Times New Roman" w:hAnsi="Times New Roman"/>
          <w:lang w:val="ro-RO"/>
        </w:rPr>
        <w:t>rmătoarele malformaţii</w:t>
      </w:r>
      <w:r w:rsidR="006127DF" w:rsidRPr="00FE5301">
        <w:rPr>
          <w:rFonts w:ascii="Times New Roman" w:hAnsi="Times New Roman"/>
          <w:lang w:val="ro-RO"/>
        </w:rPr>
        <w:t>(</w:t>
      </w:r>
      <w:r w:rsidR="00CB52B6" w:rsidRPr="00FE5301">
        <w:rPr>
          <w:rFonts w:ascii="Times New Roman" w:hAnsi="Times New Roman"/>
          <w:lang w:val="ro-RO"/>
        </w:rPr>
        <w:t>inclusiv malformaţii multiple</w:t>
      </w:r>
      <w:r w:rsidR="00DC6AD1" w:rsidRPr="00FE5301">
        <w:rPr>
          <w:rFonts w:ascii="Times New Roman" w:hAnsi="Times New Roman"/>
          <w:lang w:val="ro-RO"/>
        </w:rPr>
        <w:t>)</w:t>
      </w:r>
      <w:r w:rsidR="00216898" w:rsidRPr="00FE5301">
        <w:rPr>
          <w:rFonts w:ascii="Times New Roman" w:hAnsi="Times New Roman"/>
          <w:lang w:val="ro-RO"/>
        </w:rPr>
        <w:t xml:space="preserve">: </w:t>
      </w:r>
    </w:p>
    <w:p w:rsidR="00216898" w:rsidRPr="00FE5301" w:rsidRDefault="00CB52B6" w:rsidP="00224397">
      <w:pPr>
        <w:numPr>
          <w:ilvl w:val="0"/>
          <w:numId w:val="37"/>
        </w:numPr>
        <w:ind w:left="397" w:hanging="397"/>
        <w:jc w:val="both"/>
        <w:rPr>
          <w:rFonts w:ascii="Times New Roman" w:hAnsi="Times New Roman"/>
          <w:lang w:val="ro-RO"/>
        </w:rPr>
      </w:pPr>
      <w:r w:rsidRPr="00FE5301">
        <w:rPr>
          <w:rFonts w:ascii="Times New Roman" w:hAnsi="Times New Roman"/>
          <w:lang w:val="ro-RO"/>
        </w:rPr>
        <w:t>Anomalii ale urechii</w:t>
      </w:r>
      <w:r w:rsidR="009C4FFA" w:rsidRPr="00FE5301">
        <w:rPr>
          <w:rFonts w:ascii="Times New Roman" w:hAnsi="Times New Roman"/>
          <w:lang w:val="ro-RO"/>
        </w:rPr>
        <w:t>(de exemplu, anomalii de formare sau absenţa urechii externe/medii), atrezia canalului auditiv extern</w:t>
      </w:r>
      <w:r w:rsidR="00216898" w:rsidRPr="00FE5301">
        <w:rPr>
          <w:rFonts w:ascii="Times New Roman" w:hAnsi="Times New Roman"/>
          <w:lang w:val="ro-RO"/>
        </w:rPr>
        <w:t>;</w:t>
      </w:r>
    </w:p>
    <w:p w:rsidR="00216898" w:rsidRPr="00FE5301" w:rsidRDefault="009C4FFA" w:rsidP="00224397">
      <w:pPr>
        <w:numPr>
          <w:ilvl w:val="0"/>
          <w:numId w:val="37"/>
        </w:numPr>
        <w:ind w:left="397" w:hanging="397"/>
        <w:jc w:val="both"/>
        <w:rPr>
          <w:rFonts w:ascii="Times New Roman" w:hAnsi="Times New Roman"/>
          <w:lang w:val="ro-RO"/>
        </w:rPr>
      </w:pPr>
      <w:r w:rsidRPr="00FE5301">
        <w:rPr>
          <w:rFonts w:ascii="Times New Roman" w:hAnsi="Times New Roman"/>
          <w:lang w:val="ro-RO"/>
        </w:rPr>
        <w:t xml:space="preserve">Afecţiuni cardiace congenitale, </w:t>
      </w:r>
      <w:r w:rsidR="005220BE">
        <w:rPr>
          <w:rFonts w:ascii="Times New Roman" w:hAnsi="Times New Roman"/>
          <w:lang w:val="ro-RO"/>
        </w:rPr>
        <w:t>pre</w:t>
      </w:r>
      <w:r w:rsidRPr="00FE5301">
        <w:rPr>
          <w:rFonts w:ascii="Times New Roman" w:hAnsi="Times New Roman"/>
          <w:lang w:val="ro-RO"/>
        </w:rPr>
        <w:t>cum defecte de sept atrial şi ventricular</w:t>
      </w:r>
      <w:r w:rsidR="00216898" w:rsidRPr="00FE5301">
        <w:rPr>
          <w:rFonts w:ascii="Times New Roman" w:hAnsi="Times New Roman"/>
          <w:lang w:val="ro-RO"/>
        </w:rPr>
        <w:t>;</w:t>
      </w:r>
    </w:p>
    <w:p w:rsidR="00216898" w:rsidRPr="00FE5301" w:rsidRDefault="00CB52B6" w:rsidP="00224397">
      <w:pPr>
        <w:numPr>
          <w:ilvl w:val="0"/>
          <w:numId w:val="37"/>
        </w:numPr>
        <w:ind w:left="397" w:hanging="397"/>
        <w:jc w:val="both"/>
        <w:rPr>
          <w:rFonts w:ascii="Times New Roman" w:hAnsi="Times New Roman"/>
          <w:lang w:val="ro-RO"/>
        </w:rPr>
      </w:pPr>
      <w:r w:rsidRPr="00FE5301">
        <w:rPr>
          <w:rFonts w:ascii="Times New Roman" w:hAnsi="Times New Roman"/>
          <w:lang w:val="ro-RO"/>
        </w:rPr>
        <w:t>Malformaţii faciale</w:t>
      </w:r>
      <w:r w:rsidR="00BD1138">
        <w:rPr>
          <w:rFonts w:ascii="Times New Roman" w:hAnsi="Times New Roman"/>
          <w:lang w:val="ro-RO"/>
        </w:rPr>
        <w:t>,</w:t>
      </w:r>
      <w:r w:rsidR="005220BE">
        <w:rPr>
          <w:rFonts w:ascii="Times New Roman" w:hAnsi="Times New Roman"/>
          <w:lang w:val="ro-RO"/>
        </w:rPr>
        <w:t>pre</w:t>
      </w:r>
      <w:r w:rsidR="009C4FFA" w:rsidRPr="00FE5301">
        <w:rPr>
          <w:rFonts w:ascii="Times New Roman" w:hAnsi="Times New Roman"/>
          <w:lang w:val="ro-RO"/>
        </w:rPr>
        <w:t>cum cheiloschizis, palatoschizis, micrognaţie şi hipertelorism orbital</w:t>
      </w:r>
      <w:r w:rsidR="00216898" w:rsidRPr="00FE5301">
        <w:rPr>
          <w:rFonts w:ascii="Times New Roman" w:hAnsi="Times New Roman"/>
          <w:lang w:val="ro-RO"/>
        </w:rPr>
        <w:t>;</w:t>
      </w:r>
    </w:p>
    <w:p w:rsidR="00216898" w:rsidRPr="00FE5301" w:rsidRDefault="006D5DAF" w:rsidP="00224397">
      <w:pPr>
        <w:numPr>
          <w:ilvl w:val="0"/>
          <w:numId w:val="37"/>
        </w:numPr>
        <w:ind w:left="397" w:hanging="397"/>
        <w:jc w:val="both"/>
        <w:rPr>
          <w:rFonts w:ascii="Times New Roman" w:hAnsi="Times New Roman"/>
          <w:lang w:val="ro-RO"/>
        </w:rPr>
      </w:pPr>
      <w:r w:rsidRPr="00FE5301">
        <w:rPr>
          <w:rFonts w:ascii="Times New Roman" w:hAnsi="Times New Roman"/>
          <w:lang w:val="ro-RO"/>
        </w:rPr>
        <w:t>Anomalii ale ochilor</w:t>
      </w:r>
      <w:r w:rsidR="00216898" w:rsidRPr="00FE5301">
        <w:rPr>
          <w:rFonts w:ascii="Times New Roman" w:hAnsi="Times New Roman"/>
          <w:lang w:val="ro-RO"/>
        </w:rPr>
        <w:t xml:space="preserve"> (</w:t>
      </w:r>
      <w:r w:rsidRPr="00FE5301">
        <w:rPr>
          <w:rFonts w:ascii="Times New Roman" w:hAnsi="Times New Roman"/>
          <w:lang w:val="ro-RO"/>
        </w:rPr>
        <w:t>de ex</w:t>
      </w:r>
      <w:r w:rsidR="00B24715" w:rsidRPr="00FE5301">
        <w:rPr>
          <w:rFonts w:ascii="Times New Roman" w:hAnsi="Times New Roman"/>
          <w:lang w:val="ro-RO"/>
        </w:rPr>
        <w:t>emplu</w:t>
      </w:r>
      <w:r w:rsidR="00BD1138">
        <w:rPr>
          <w:rFonts w:ascii="Times New Roman" w:hAnsi="Times New Roman"/>
          <w:lang w:val="ro-RO"/>
        </w:rPr>
        <w:t>,</w:t>
      </w:r>
      <w:r w:rsidR="00216898" w:rsidRPr="00FE5301">
        <w:rPr>
          <w:rFonts w:ascii="Times New Roman" w:hAnsi="Times New Roman"/>
          <w:lang w:val="ro-RO"/>
        </w:rPr>
        <w:t xml:space="preserve"> colobom);</w:t>
      </w:r>
    </w:p>
    <w:p w:rsidR="00216898" w:rsidRPr="00FE5301" w:rsidRDefault="006D5DAF" w:rsidP="00224397">
      <w:pPr>
        <w:numPr>
          <w:ilvl w:val="0"/>
          <w:numId w:val="37"/>
        </w:numPr>
        <w:ind w:left="397" w:hanging="397"/>
        <w:jc w:val="both"/>
        <w:rPr>
          <w:rFonts w:ascii="Times New Roman" w:hAnsi="Times New Roman"/>
          <w:lang w:val="ro-RO"/>
        </w:rPr>
      </w:pPr>
      <w:r w:rsidRPr="00FE5301">
        <w:rPr>
          <w:rFonts w:ascii="Times New Roman" w:hAnsi="Times New Roman"/>
          <w:lang w:val="ro-RO"/>
        </w:rPr>
        <w:t>Malformaţii ale degetelor</w:t>
      </w:r>
      <w:r w:rsidR="00216898" w:rsidRPr="00FE5301">
        <w:rPr>
          <w:rFonts w:ascii="Times New Roman" w:hAnsi="Times New Roman"/>
          <w:lang w:val="ro-RO"/>
        </w:rPr>
        <w:t xml:space="preserve"> (</w:t>
      </w:r>
      <w:r w:rsidRPr="00FE5301">
        <w:rPr>
          <w:rFonts w:ascii="Times New Roman" w:hAnsi="Times New Roman"/>
          <w:lang w:val="ro-RO"/>
        </w:rPr>
        <w:t>de ex</w:t>
      </w:r>
      <w:r w:rsidR="00B24715" w:rsidRPr="00FE5301">
        <w:rPr>
          <w:rFonts w:ascii="Times New Roman" w:hAnsi="Times New Roman"/>
          <w:lang w:val="ro-RO"/>
        </w:rPr>
        <w:t>emplu</w:t>
      </w:r>
      <w:r w:rsidR="00BD1138">
        <w:rPr>
          <w:rFonts w:ascii="Times New Roman" w:hAnsi="Times New Roman"/>
          <w:lang w:val="ro-RO"/>
        </w:rPr>
        <w:t>,</w:t>
      </w:r>
      <w:r w:rsidR="00216898" w:rsidRPr="00FE5301">
        <w:rPr>
          <w:rFonts w:ascii="Times New Roman" w:hAnsi="Times New Roman"/>
          <w:lang w:val="ro-RO"/>
        </w:rPr>
        <w:t xml:space="preserve"> pol</w:t>
      </w:r>
      <w:r w:rsidRPr="00FE5301">
        <w:rPr>
          <w:rFonts w:ascii="Times New Roman" w:hAnsi="Times New Roman"/>
          <w:lang w:val="ro-RO"/>
        </w:rPr>
        <w:t>i</w:t>
      </w:r>
      <w:r w:rsidR="00216898" w:rsidRPr="00FE5301">
        <w:rPr>
          <w:rFonts w:ascii="Times New Roman" w:hAnsi="Times New Roman"/>
          <w:lang w:val="ro-RO"/>
        </w:rPr>
        <w:t>dact</w:t>
      </w:r>
      <w:r w:rsidRPr="00FE5301">
        <w:rPr>
          <w:rFonts w:ascii="Times New Roman" w:hAnsi="Times New Roman"/>
          <w:lang w:val="ro-RO"/>
        </w:rPr>
        <w:t>ilie</w:t>
      </w:r>
      <w:r w:rsidR="00216898" w:rsidRPr="00FE5301">
        <w:rPr>
          <w:rFonts w:ascii="Times New Roman" w:hAnsi="Times New Roman"/>
          <w:lang w:val="ro-RO"/>
        </w:rPr>
        <w:t xml:space="preserve">, </w:t>
      </w:r>
      <w:r w:rsidRPr="00FE5301">
        <w:rPr>
          <w:rFonts w:ascii="Times New Roman" w:hAnsi="Times New Roman"/>
          <w:lang w:val="ro-RO"/>
        </w:rPr>
        <w:t>sindactilie</w:t>
      </w:r>
      <w:r w:rsidR="00216898" w:rsidRPr="00FE5301">
        <w:rPr>
          <w:rFonts w:ascii="Times New Roman" w:hAnsi="Times New Roman"/>
          <w:lang w:val="ro-RO"/>
        </w:rPr>
        <w:t>);</w:t>
      </w:r>
    </w:p>
    <w:p w:rsidR="00216898" w:rsidRPr="00FE5301" w:rsidRDefault="006D5DAF" w:rsidP="00224397">
      <w:pPr>
        <w:numPr>
          <w:ilvl w:val="0"/>
          <w:numId w:val="37"/>
        </w:numPr>
        <w:ind w:left="397" w:hanging="397"/>
        <w:jc w:val="both"/>
        <w:rPr>
          <w:rFonts w:ascii="Times New Roman" w:hAnsi="Times New Roman"/>
          <w:lang w:val="ro-RO"/>
        </w:rPr>
      </w:pPr>
      <w:r w:rsidRPr="00FE5301">
        <w:rPr>
          <w:rFonts w:ascii="Times New Roman" w:hAnsi="Times New Roman"/>
          <w:lang w:val="ro-RO"/>
        </w:rPr>
        <w:t>Malformaţii traheo-esofagiene</w:t>
      </w:r>
      <w:r w:rsidR="00216898" w:rsidRPr="00FE5301">
        <w:rPr>
          <w:rFonts w:ascii="Times New Roman" w:hAnsi="Times New Roman"/>
          <w:lang w:val="ro-RO"/>
        </w:rPr>
        <w:t xml:space="preserve"> (</w:t>
      </w:r>
      <w:r w:rsidRPr="00FE5301">
        <w:rPr>
          <w:rFonts w:ascii="Times New Roman" w:hAnsi="Times New Roman"/>
          <w:lang w:val="ro-RO"/>
        </w:rPr>
        <w:t>de ex</w:t>
      </w:r>
      <w:r w:rsidR="00B24715" w:rsidRPr="00FE5301">
        <w:rPr>
          <w:rFonts w:ascii="Times New Roman" w:hAnsi="Times New Roman"/>
          <w:lang w:val="ro-RO"/>
        </w:rPr>
        <w:t>emplu</w:t>
      </w:r>
      <w:r w:rsidR="007C5123">
        <w:rPr>
          <w:rFonts w:ascii="Times New Roman" w:hAnsi="Times New Roman"/>
          <w:lang w:val="ro-RO"/>
        </w:rPr>
        <w:t>,</w:t>
      </w:r>
      <w:r w:rsidRPr="00FE5301">
        <w:rPr>
          <w:rFonts w:ascii="Times New Roman" w:hAnsi="Times New Roman"/>
          <w:lang w:val="ro-RO"/>
        </w:rPr>
        <w:t>atrezie esofagiană</w:t>
      </w:r>
      <w:r w:rsidR="00216898" w:rsidRPr="00FE5301">
        <w:rPr>
          <w:rFonts w:ascii="Times New Roman" w:hAnsi="Times New Roman"/>
          <w:lang w:val="ro-RO"/>
        </w:rPr>
        <w:t xml:space="preserve">); </w:t>
      </w:r>
    </w:p>
    <w:p w:rsidR="00216898" w:rsidRPr="00FE5301" w:rsidRDefault="006D5DAF" w:rsidP="00224397">
      <w:pPr>
        <w:pStyle w:val="Paragraph"/>
        <w:numPr>
          <w:ilvl w:val="0"/>
          <w:numId w:val="37"/>
        </w:numPr>
        <w:spacing w:after="0" w:line="240" w:lineRule="auto"/>
        <w:ind w:left="397" w:hanging="397"/>
        <w:jc w:val="both"/>
        <w:rPr>
          <w:rFonts w:ascii="Times New Roman" w:hAnsi="Times New Roman"/>
          <w:sz w:val="24"/>
          <w:lang w:val="ro-RO"/>
        </w:rPr>
      </w:pPr>
      <w:r w:rsidRPr="00FE5301">
        <w:rPr>
          <w:rFonts w:ascii="Times New Roman" w:hAnsi="Times New Roman"/>
          <w:sz w:val="24"/>
          <w:lang w:val="ro-RO"/>
        </w:rPr>
        <w:t>Malformaţii ale sistemului nervos</w:t>
      </w:r>
      <w:r w:rsidR="007C5123">
        <w:rPr>
          <w:rFonts w:ascii="Times New Roman" w:hAnsi="Times New Roman"/>
          <w:sz w:val="24"/>
          <w:lang w:val="ro-RO"/>
        </w:rPr>
        <w:t>,</w:t>
      </w:r>
      <w:r w:rsidRPr="00FE5301">
        <w:rPr>
          <w:rFonts w:ascii="Times New Roman" w:hAnsi="Times New Roman"/>
          <w:sz w:val="24"/>
          <w:lang w:val="ro-RO"/>
        </w:rPr>
        <w:t xml:space="preserve"> precum</w:t>
      </w:r>
      <w:r w:rsidR="00216898" w:rsidRPr="00FE5301">
        <w:rPr>
          <w:rFonts w:ascii="Times New Roman" w:hAnsi="Times New Roman"/>
          <w:sz w:val="24"/>
          <w:lang w:val="ro-RO"/>
        </w:rPr>
        <w:t xml:space="preserve"> spina bifida</w:t>
      </w:r>
      <w:r w:rsidR="00B24715" w:rsidRPr="00FE5301">
        <w:rPr>
          <w:rFonts w:ascii="Times New Roman" w:hAnsi="Times New Roman"/>
          <w:sz w:val="24"/>
          <w:lang w:val="ro-RO"/>
        </w:rPr>
        <w:t>;</w:t>
      </w:r>
    </w:p>
    <w:p w:rsidR="006127DF" w:rsidRPr="00FE5301" w:rsidRDefault="006D5DAF" w:rsidP="00224397">
      <w:pPr>
        <w:pStyle w:val="Paragraph"/>
        <w:numPr>
          <w:ilvl w:val="0"/>
          <w:numId w:val="37"/>
        </w:numPr>
        <w:spacing w:after="0" w:line="240" w:lineRule="auto"/>
        <w:ind w:left="397" w:hanging="397"/>
        <w:jc w:val="both"/>
        <w:rPr>
          <w:rFonts w:ascii="Times New Roman" w:hAnsi="Times New Roman"/>
          <w:sz w:val="24"/>
          <w:lang w:val="ro-RO"/>
        </w:rPr>
      </w:pPr>
      <w:r w:rsidRPr="00FE5301">
        <w:rPr>
          <w:rFonts w:ascii="Times New Roman" w:hAnsi="Times New Roman"/>
          <w:sz w:val="24"/>
          <w:lang w:val="ro-RO"/>
        </w:rPr>
        <w:t>Anomalii renale</w:t>
      </w:r>
      <w:r w:rsidR="001B57B2">
        <w:rPr>
          <w:rFonts w:ascii="Times New Roman" w:hAnsi="Times New Roman"/>
          <w:sz w:val="24"/>
          <w:lang w:val="ro-RO"/>
        </w:rPr>
        <w:t>.</w:t>
      </w:r>
    </w:p>
    <w:p w:rsidR="006127DF" w:rsidRPr="00FE5301" w:rsidRDefault="006127DF" w:rsidP="00224397">
      <w:pPr>
        <w:pStyle w:val="Paragraph"/>
        <w:spacing w:after="0" w:line="240" w:lineRule="auto"/>
        <w:jc w:val="both"/>
        <w:rPr>
          <w:rFonts w:ascii="Times New Roman" w:hAnsi="Times New Roman"/>
          <w:sz w:val="24"/>
          <w:lang w:val="ro-RO"/>
        </w:rPr>
      </w:pPr>
    </w:p>
    <w:p w:rsidR="007C5123" w:rsidRDefault="007C5123" w:rsidP="00224397">
      <w:pPr>
        <w:pStyle w:val="Paragraph"/>
        <w:spacing w:after="0" w:line="240" w:lineRule="auto"/>
        <w:jc w:val="both"/>
        <w:rPr>
          <w:rFonts w:ascii="Times New Roman" w:hAnsi="Times New Roman"/>
          <w:b/>
          <w:i/>
          <w:sz w:val="24"/>
          <w:lang w:val="ro-RO"/>
        </w:rPr>
      </w:pPr>
    </w:p>
    <w:p w:rsidR="00B813AD" w:rsidRDefault="00B813AD" w:rsidP="00224397">
      <w:pPr>
        <w:pStyle w:val="Paragraph"/>
        <w:spacing w:after="0" w:line="240" w:lineRule="auto"/>
        <w:jc w:val="both"/>
        <w:rPr>
          <w:rFonts w:ascii="Times New Roman" w:hAnsi="Times New Roman"/>
          <w:b/>
          <w:i/>
          <w:sz w:val="24"/>
          <w:lang w:val="ro-RO"/>
        </w:rPr>
      </w:pPr>
    </w:p>
    <w:p w:rsidR="00B813AD" w:rsidRDefault="00B813AD" w:rsidP="00224397">
      <w:pPr>
        <w:pStyle w:val="Paragraph"/>
        <w:spacing w:after="0" w:line="240" w:lineRule="auto"/>
        <w:jc w:val="both"/>
        <w:rPr>
          <w:rFonts w:ascii="Times New Roman" w:hAnsi="Times New Roman"/>
          <w:b/>
          <w:i/>
          <w:sz w:val="24"/>
          <w:lang w:val="ro-RO"/>
        </w:rPr>
      </w:pPr>
    </w:p>
    <w:p w:rsidR="00B813AD" w:rsidRDefault="00B813AD" w:rsidP="00224397">
      <w:pPr>
        <w:pStyle w:val="Paragraph"/>
        <w:spacing w:after="0" w:line="240" w:lineRule="auto"/>
        <w:jc w:val="both"/>
        <w:rPr>
          <w:rFonts w:ascii="Times New Roman" w:hAnsi="Times New Roman"/>
          <w:b/>
          <w:i/>
          <w:sz w:val="24"/>
          <w:lang w:val="ro-RO"/>
        </w:rPr>
      </w:pPr>
    </w:p>
    <w:p w:rsidR="00216898" w:rsidRPr="00FE5301" w:rsidRDefault="006D5DAF" w:rsidP="00224397">
      <w:pPr>
        <w:pStyle w:val="Paragraph"/>
        <w:spacing w:after="0" w:line="240" w:lineRule="auto"/>
        <w:jc w:val="both"/>
        <w:rPr>
          <w:rFonts w:ascii="Times New Roman" w:hAnsi="Times New Roman"/>
          <w:b/>
          <w:i/>
          <w:sz w:val="24"/>
          <w:lang w:val="ro-RO"/>
        </w:rPr>
      </w:pPr>
      <w:r w:rsidRPr="00FE5301">
        <w:rPr>
          <w:rFonts w:ascii="Times New Roman" w:hAnsi="Times New Roman"/>
          <w:b/>
          <w:i/>
          <w:sz w:val="24"/>
          <w:lang w:val="ro-RO"/>
        </w:rPr>
        <w:lastRenderedPageBreak/>
        <w:t>Materiale educaţionale</w:t>
      </w:r>
    </w:p>
    <w:p w:rsidR="007C5123" w:rsidRDefault="007C5123" w:rsidP="00224397">
      <w:pPr>
        <w:pStyle w:val="HiddenPara"/>
        <w:spacing w:after="0"/>
        <w:jc w:val="both"/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</w:pPr>
    </w:p>
    <w:p w:rsidR="00086DB7" w:rsidRPr="00FE5301" w:rsidRDefault="00A92C91" w:rsidP="00224397">
      <w:pPr>
        <w:pStyle w:val="HiddenPara"/>
        <w:spacing w:after="0"/>
        <w:jc w:val="both"/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</w:pPr>
      <w:r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Deţinătorul autorizaţiei de punere pe piaţă va </w:t>
      </w:r>
      <w:r w:rsidR="00782C2F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transmite</w:t>
      </w:r>
      <w:r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materiale educaţionale specialiştilor din domeniul sănătăţii.</w:t>
      </w:r>
      <w:r w:rsidR="00782C2F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Acestea</w:t>
      </w:r>
      <w:r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vor </w:t>
      </w:r>
      <w:r w:rsidR="00CF7E50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întări</w:t>
      </w:r>
      <w:r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a</w:t>
      </w:r>
      <w:r w:rsidR="00BE32E7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tenţionările </w:t>
      </w:r>
      <w:r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privind teratogenitateamicofenolatului</w:t>
      </w:r>
      <w:r w:rsidR="00216898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, </w:t>
      </w:r>
      <w:r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vor </w:t>
      </w:r>
      <w:r w:rsidR="00782C2F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face</w:t>
      </w:r>
      <w:r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recomandări privind contracepţia </w:t>
      </w:r>
      <w:r w:rsidR="00BE32E7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î</w:t>
      </w:r>
      <w:r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nainte</w:t>
      </w:r>
      <w:r w:rsidR="00BE32E7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 de începerea tratamentului</w:t>
      </w:r>
      <w:r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, </w:t>
      </w:r>
      <w:r w:rsidR="00BE32E7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î</w:t>
      </w:r>
      <w:r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n timpul şi după terapie şi vor </w:t>
      </w:r>
      <w:r w:rsidR="00CF7E50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sublinia</w:t>
      </w:r>
      <w:r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necesitatea efectuării testelor de sarcină</w:t>
      </w:r>
      <w:r w:rsidR="00216898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. </w:t>
      </w:r>
      <w:r w:rsidR="00782C2F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Medici</w:t>
      </w:r>
      <w:r w:rsidR="00782C2F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i </w:t>
      </w:r>
      <w:r w:rsidR="00782C2F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trebuie </w:t>
      </w:r>
      <w:r w:rsidR="00782C2F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să furnizeze </w:t>
      </w:r>
      <w:r w:rsidR="00782C2F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femeilor aflate </w:t>
      </w:r>
      <w:r w:rsidR="00782C2F" w:rsidRPr="00340BFC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în perioada </w:t>
      </w:r>
      <w:r w:rsidR="00782C2F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fertilă şi, după caz, pacienţilor de sex masculin</w:t>
      </w:r>
      <w:r w:rsidR="00CF7E50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,</w:t>
      </w:r>
      <w:r w:rsidR="00782C2F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 i</w:t>
      </w:r>
      <w:r w:rsidR="00BE32E7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nformaţii complete </w:t>
      </w:r>
      <w:r w:rsidR="00782C2F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adresate pacientului</w:t>
      </w:r>
      <w:r w:rsidR="00BE32E7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cu privire la riscul teratogen şi măsurile de prevenire a sarcinii.</w:t>
      </w:r>
    </w:p>
    <w:p w:rsidR="00022D72" w:rsidRPr="00FE5301" w:rsidRDefault="00022D72" w:rsidP="00224397">
      <w:pPr>
        <w:pStyle w:val="HiddenPara"/>
        <w:spacing w:after="0"/>
        <w:jc w:val="both"/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</w:pPr>
    </w:p>
    <w:p w:rsidR="005E394A" w:rsidRPr="00FE5301" w:rsidRDefault="00707F40" w:rsidP="00224397">
      <w:pPr>
        <w:pStyle w:val="HiddenPara"/>
        <w:spacing w:after="0"/>
        <w:jc w:val="both"/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</w:pPr>
      <w:r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I</w:t>
      </w:r>
      <w:r w:rsidR="00A92C91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nformaţii </w:t>
      </w:r>
      <w:r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complete </w:t>
      </w:r>
      <w:r w:rsidR="00A92C91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privind </w:t>
      </w:r>
      <w:r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prescrierea </w:t>
      </w:r>
      <w:r w:rsidR="00885276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şi </w:t>
      </w:r>
      <w:r w:rsidR="00A92C91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reacţiile adverse </w:t>
      </w:r>
      <w:r w:rsidR="00782C2F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referitoare la</w:t>
      </w:r>
      <w:r w:rsidR="00A92C91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micofenolat</w:t>
      </w:r>
      <w:r w:rsidR="0054108C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ul de</w:t>
      </w:r>
      <w:r w:rsidR="004B0DE0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mofet</w:t>
      </w:r>
      <w:r w:rsidR="00621451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i</w:t>
      </w:r>
      <w:r w:rsidR="004B0DE0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l</w:t>
      </w:r>
      <w:r w:rsidR="00A92C91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sunt disponibile în </w:t>
      </w:r>
      <w:r w:rsidR="00782C2F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I</w:t>
      </w:r>
      <w:r w:rsidR="00A92C91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 xml:space="preserve">nformaţiile despre </w:t>
      </w:r>
      <w:r w:rsidR="00782C2F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medicament, disponibile la adresa</w:t>
      </w:r>
      <w:r w:rsidR="005E394A" w:rsidRPr="00FE5301">
        <w:rPr>
          <w:rFonts w:ascii="Times New Roman" w:hAnsi="Times New Roman"/>
          <w:b w:val="0"/>
          <w:vanish w:val="0"/>
          <w:color w:val="auto"/>
          <w:sz w:val="24"/>
          <w:u w:val="none"/>
          <w:lang w:val="ro-RO"/>
        </w:rPr>
        <w:t>:</w:t>
      </w:r>
    </w:p>
    <w:p w:rsidR="002247E3" w:rsidRPr="0075152C" w:rsidRDefault="005E394A" w:rsidP="00224397">
      <w:pPr>
        <w:pStyle w:val="HiddenPara"/>
        <w:spacing w:after="0"/>
        <w:jc w:val="both"/>
        <w:rPr>
          <w:rFonts w:ascii="Times New Roman" w:hAnsi="Times New Roman"/>
          <w:color w:val="006600"/>
          <w:sz w:val="18"/>
          <w:szCs w:val="18"/>
          <w:lang w:val="ro-RO"/>
        </w:rPr>
      </w:pPr>
      <w:r w:rsidRPr="0075152C">
        <w:rPr>
          <w:rFonts w:ascii="Times New Roman" w:hAnsi="Times New Roman"/>
          <w:b w:val="0"/>
          <w:vanish w:val="0"/>
          <w:color w:val="006600"/>
          <w:sz w:val="18"/>
          <w:szCs w:val="18"/>
          <w:u w:val="none"/>
          <w:lang w:val="ro-RO"/>
        </w:rPr>
        <w:t>http://www.ema.europa.eu/docs/ro_RO/document_library/EPAR_-_Product_Information/human/000082/WC500021864.pdf</w:t>
      </w:r>
    </w:p>
    <w:p w:rsidR="005E394A" w:rsidRPr="00FE5301" w:rsidRDefault="005E394A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i/>
          <w:lang w:val="ro-RO" w:eastAsia="en-US"/>
        </w:rPr>
      </w:pPr>
    </w:p>
    <w:p w:rsidR="000719EE" w:rsidRDefault="000719EE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i/>
          <w:lang w:val="ro-RO" w:eastAsia="en-US"/>
        </w:rPr>
      </w:pP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i/>
          <w:lang w:val="ro-RO" w:eastAsia="en-US"/>
        </w:rPr>
      </w:pPr>
      <w:r w:rsidRPr="00FE5301">
        <w:rPr>
          <w:rFonts w:ascii="Times New Roman" w:hAnsi="Times New Roman"/>
          <w:b/>
          <w:i/>
          <w:lang w:val="ro-RO" w:eastAsia="en-US"/>
        </w:rPr>
        <w:t>Apel la raportarea de reacţii adverse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 xml:space="preserve">Este important să raportaţi orice reacţii adverse suspectate, asociate cu administrarea medicamentului </w:t>
      </w:r>
      <w:r w:rsidR="00CB4989" w:rsidRPr="00FE5301">
        <w:rPr>
          <w:rFonts w:ascii="Times New Roman" w:hAnsi="Times New Roman"/>
          <w:lang w:val="ro-RO" w:eastAsia="en-US"/>
        </w:rPr>
        <w:t>CellCept (micofenolat de mofetil)</w:t>
      </w:r>
      <w:r w:rsidRPr="00FE5301">
        <w:rPr>
          <w:rFonts w:ascii="Times New Roman" w:hAnsi="Times New Roman"/>
          <w:lang w:val="ro-RO" w:eastAsia="en-US"/>
        </w:rPr>
        <w:t>, către Agenţia Naţională a Medicamentului şi a Dispozitivelor Medicale (www.anm.ro), în conformitate cu sistemul naţional de raportare spontană, prin intermediul “Fişei pentru raportarea spontană a reacţiilor adverse la medicamente”, disponibile pe pagina web a Agenţiei Naţionale a Medicamentului şi a Dispozitivelor Medicale (www.anm.ro), la secţiunea Medicamente de uz uman/Raportează o reacţie adversă, trimisă către:</w:t>
      </w:r>
    </w:p>
    <w:p w:rsidR="00E83A7C" w:rsidRPr="00FE5301" w:rsidRDefault="00E83A7C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lang w:val="ro-RO" w:eastAsia="en-US"/>
        </w:rPr>
      </w:pP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lang w:val="ro-RO" w:eastAsia="en-US"/>
        </w:rPr>
      </w:pPr>
      <w:r w:rsidRPr="00FE5301">
        <w:rPr>
          <w:rFonts w:ascii="Times New Roman" w:hAnsi="Times New Roman"/>
          <w:b/>
          <w:lang w:val="ro-RO" w:eastAsia="en-US"/>
        </w:rPr>
        <w:t>Centrul Naţional de Farmacovigilenţă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Str. Aviator Sănătescu nr. 48, Sector 1,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011478 - Bucureşti, România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 xml:space="preserve">fax: </w:t>
      </w:r>
      <w:r w:rsidRPr="00FE5301">
        <w:rPr>
          <w:rFonts w:ascii="Times New Roman" w:hAnsi="Times New Roman"/>
          <w:lang w:val="ro-RO" w:eastAsia="en-US"/>
        </w:rPr>
        <w:tab/>
        <w:t>+4 021 316 34 97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 xml:space="preserve">tel: </w:t>
      </w:r>
      <w:r w:rsidRPr="00FE5301">
        <w:rPr>
          <w:rFonts w:ascii="Times New Roman" w:hAnsi="Times New Roman"/>
          <w:lang w:val="ro-RO" w:eastAsia="en-US"/>
        </w:rPr>
        <w:tab/>
      </w:r>
      <w:r w:rsidRPr="00FE5301">
        <w:rPr>
          <w:rFonts w:ascii="Times New Roman" w:hAnsi="Times New Roman"/>
          <w:lang w:val="ro-RO" w:eastAsia="en-US"/>
        </w:rPr>
        <w:tab/>
        <w:t>+ 4 0757 117 259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 xml:space="preserve">e-mail: </w:t>
      </w:r>
      <w:r w:rsidRPr="00FE5301">
        <w:rPr>
          <w:rFonts w:ascii="Times New Roman" w:hAnsi="Times New Roman"/>
          <w:lang w:val="ro-RO" w:eastAsia="en-US"/>
        </w:rPr>
        <w:tab/>
      </w:r>
      <w:hyperlink r:id="rId12" w:history="1">
        <w:r w:rsidRPr="00FE5301">
          <w:rPr>
            <w:rStyle w:val="Hyperlink"/>
            <w:rFonts w:ascii="Times New Roman" w:hAnsi="Times New Roman"/>
            <w:lang w:val="ro-RO" w:eastAsia="en-US"/>
          </w:rPr>
          <w:t>adr@anm.ro</w:t>
        </w:r>
      </w:hyperlink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Totodată, reacţiile adverse suspectate se pot raporta şi către reprezentanţa locală a deţinătorului autorizaţiei de punere pe piaţă, la următoarele date de contact: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lang w:val="ro-RO" w:eastAsia="en-US"/>
        </w:rPr>
      </w:pP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lang w:val="ro-RO" w:eastAsia="en-US"/>
        </w:rPr>
      </w:pPr>
      <w:r w:rsidRPr="00FE5301">
        <w:rPr>
          <w:rFonts w:ascii="Times New Roman" w:hAnsi="Times New Roman"/>
          <w:b/>
          <w:lang w:val="ro-RO" w:eastAsia="en-US"/>
        </w:rPr>
        <w:t>ROCHE ROMÂNIA S.R.L.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Piaţa Presei Libere, Nr. 3-5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Clădirea City Gate – Turnul de Sud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Departamentul Medical, etaj 6, Sector 1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013702 - Bucureşti, România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Recepţie:</w:t>
      </w:r>
      <w:r w:rsidRPr="00FE5301">
        <w:rPr>
          <w:rFonts w:ascii="Times New Roman" w:hAnsi="Times New Roman"/>
          <w:lang w:val="ro-RO" w:eastAsia="en-US"/>
        </w:rPr>
        <w:tab/>
      </w:r>
      <w:r w:rsidRPr="00FE5301">
        <w:rPr>
          <w:rFonts w:ascii="Times New Roman" w:hAnsi="Times New Roman"/>
          <w:lang w:val="ro-RO" w:eastAsia="en-US"/>
        </w:rPr>
        <w:tab/>
        <w:t>+4021 206 47 01/02/03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Fax:</w:t>
      </w:r>
      <w:r w:rsidRPr="00FE5301">
        <w:rPr>
          <w:rFonts w:ascii="Times New Roman" w:hAnsi="Times New Roman"/>
          <w:lang w:val="ro-RO" w:eastAsia="en-US"/>
        </w:rPr>
        <w:tab/>
      </w:r>
      <w:r w:rsidRPr="00FE5301">
        <w:rPr>
          <w:rFonts w:ascii="Times New Roman" w:hAnsi="Times New Roman"/>
          <w:lang w:val="ro-RO" w:eastAsia="en-US"/>
        </w:rPr>
        <w:tab/>
      </w:r>
      <w:r w:rsidRPr="00FE5301">
        <w:rPr>
          <w:rFonts w:ascii="Times New Roman" w:hAnsi="Times New Roman"/>
          <w:lang w:val="ro-RO" w:eastAsia="en-US"/>
        </w:rPr>
        <w:tab/>
        <w:t>+4021 206 47 00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e-mail:</w:t>
      </w:r>
      <w:r w:rsidRPr="00FE5301">
        <w:rPr>
          <w:rFonts w:ascii="Times New Roman" w:hAnsi="Times New Roman"/>
          <w:lang w:val="ro-RO" w:eastAsia="en-US"/>
        </w:rPr>
        <w:tab/>
      </w:r>
      <w:r w:rsidRPr="00FE5301">
        <w:rPr>
          <w:rFonts w:ascii="Times New Roman" w:hAnsi="Times New Roman"/>
          <w:lang w:val="ro-RO" w:eastAsia="en-US"/>
        </w:rPr>
        <w:tab/>
        <w:t>romania.drug_safety@roche.com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i/>
          <w:lang w:val="ro-RO" w:eastAsia="en-US"/>
        </w:rPr>
      </w:pPr>
      <w:r w:rsidRPr="00FE5301">
        <w:rPr>
          <w:rFonts w:ascii="Times New Roman" w:hAnsi="Times New Roman"/>
          <w:b/>
          <w:i/>
          <w:lang w:val="ro-RO" w:eastAsia="en-US"/>
        </w:rPr>
        <w:t>Coordonatele de contact ale reprezentanţei locale a</w:t>
      </w:r>
      <w:r w:rsidR="00782C2F">
        <w:rPr>
          <w:rFonts w:ascii="Times New Roman" w:hAnsi="Times New Roman"/>
          <w:b/>
          <w:i/>
          <w:lang w:val="ro-RO" w:eastAsia="en-US"/>
        </w:rPr>
        <w:t>le</w:t>
      </w:r>
      <w:r w:rsidRPr="00FE5301">
        <w:rPr>
          <w:rFonts w:ascii="Times New Roman" w:hAnsi="Times New Roman"/>
          <w:b/>
          <w:i/>
          <w:lang w:val="ro-RO" w:eastAsia="en-US"/>
        </w:rPr>
        <w:t xml:space="preserve"> Deţinătorului de autorizaţie de punere pe piaţă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 xml:space="preserve">Pentru întrebări şi informaţii suplimentare referitoare la utilizarea medicamentului </w:t>
      </w:r>
      <w:r w:rsidR="00CB4989" w:rsidRPr="00FE5301">
        <w:rPr>
          <w:rFonts w:ascii="Times New Roman" w:hAnsi="Times New Roman"/>
          <w:lang w:val="ro-RO" w:eastAsia="en-US"/>
        </w:rPr>
        <w:t>CellCept</w:t>
      </w:r>
      <w:r w:rsidRPr="00FE5301">
        <w:rPr>
          <w:rFonts w:ascii="Times New Roman" w:hAnsi="Times New Roman"/>
          <w:lang w:val="ro-RO" w:eastAsia="en-US"/>
        </w:rPr>
        <w:t xml:space="preserve"> (</w:t>
      </w:r>
      <w:r w:rsidR="00CB4989" w:rsidRPr="00FE5301">
        <w:rPr>
          <w:rFonts w:ascii="Times New Roman" w:hAnsi="Times New Roman"/>
          <w:lang w:val="ro-RO" w:eastAsia="en-US"/>
        </w:rPr>
        <w:t>micofenolat de mofetil</w:t>
      </w:r>
      <w:r w:rsidRPr="00FE5301">
        <w:rPr>
          <w:rFonts w:ascii="Times New Roman" w:hAnsi="Times New Roman"/>
          <w:lang w:val="ro-RO" w:eastAsia="en-US"/>
        </w:rPr>
        <w:t>), vă rugăm să contactaţi Departamentul Medical al Companiei ROCHE ROMÂNIA S.R.L.: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Dr. Mihaela Dusciuc</w:t>
      </w:r>
      <w:r w:rsidR="001B57B2">
        <w:rPr>
          <w:rFonts w:ascii="Times New Roman" w:hAnsi="Times New Roman"/>
          <w:lang w:val="ro-RO" w:eastAsia="en-US"/>
        </w:rPr>
        <w:t>,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Drug Safety Manager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ROCHE ROMÂNIA S.R.L.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Piaţa Presei Libere, Nr. 3-5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Clădirea City Gate – Turnul de Sud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Departamentul Medical, etaj 6, Sector 1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013702 - Bucureşti, România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lastRenderedPageBreak/>
        <w:t>Telefon direct:</w:t>
      </w:r>
      <w:r w:rsidRPr="00FE5301">
        <w:rPr>
          <w:rFonts w:ascii="Times New Roman" w:hAnsi="Times New Roman"/>
          <w:lang w:val="ro-RO" w:eastAsia="en-US"/>
        </w:rPr>
        <w:tab/>
        <w:t>+40 21 206 47 48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Recepţie:</w:t>
      </w:r>
      <w:r w:rsidRPr="00FE5301">
        <w:rPr>
          <w:rFonts w:ascii="Times New Roman" w:hAnsi="Times New Roman"/>
          <w:lang w:val="ro-RO" w:eastAsia="en-US"/>
        </w:rPr>
        <w:tab/>
      </w:r>
      <w:r w:rsidRPr="00FE5301">
        <w:rPr>
          <w:rFonts w:ascii="Times New Roman" w:hAnsi="Times New Roman"/>
          <w:lang w:val="ro-RO" w:eastAsia="en-US"/>
        </w:rPr>
        <w:tab/>
        <w:t>+4021 206 47 01/02/03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Fax:</w:t>
      </w:r>
      <w:r w:rsidRPr="00FE5301">
        <w:rPr>
          <w:rFonts w:ascii="Times New Roman" w:hAnsi="Times New Roman"/>
          <w:lang w:val="ro-RO" w:eastAsia="en-US"/>
        </w:rPr>
        <w:tab/>
      </w:r>
      <w:r w:rsidRPr="00FE5301">
        <w:rPr>
          <w:rFonts w:ascii="Times New Roman" w:hAnsi="Times New Roman"/>
          <w:lang w:val="ro-RO" w:eastAsia="en-US"/>
        </w:rPr>
        <w:tab/>
      </w:r>
      <w:r w:rsidRPr="00FE5301">
        <w:rPr>
          <w:rFonts w:ascii="Times New Roman" w:hAnsi="Times New Roman"/>
          <w:lang w:val="ro-RO" w:eastAsia="en-US"/>
        </w:rPr>
        <w:tab/>
      </w:r>
      <w:r w:rsidRPr="00FE5301">
        <w:rPr>
          <w:rFonts w:ascii="Times New Roman" w:hAnsi="Times New Roman"/>
          <w:lang w:val="ro-RO" w:eastAsia="en-US"/>
        </w:rPr>
        <w:tab/>
        <w:t>+4037 200 32 90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 xml:space="preserve">Email: </w:t>
      </w:r>
      <w:r w:rsidRPr="00FE5301">
        <w:rPr>
          <w:rFonts w:ascii="Times New Roman" w:hAnsi="Times New Roman"/>
          <w:lang w:val="ro-RO" w:eastAsia="en-US"/>
        </w:rPr>
        <w:tab/>
      </w:r>
      <w:r w:rsidRPr="00FE5301">
        <w:rPr>
          <w:rFonts w:ascii="Times New Roman" w:hAnsi="Times New Roman"/>
          <w:lang w:val="ro-RO" w:eastAsia="en-US"/>
        </w:rPr>
        <w:tab/>
      </w:r>
      <w:r w:rsidRPr="00FE5301">
        <w:rPr>
          <w:rFonts w:ascii="Times New Roman" w:hAnsi="Times New Roman"/>
          <w:lang w:val="ro-RO" w:eastAsia="en-US"/>
        </w:rPr>
        <w:tab/>
        <w:t>romania.medinfo</w:t>
      </w:r>
      <w:r w:rsidRPr="00FE5301">
        <w:rPr>
          <w:rFonts w:ascii="Times New Roman" w:hAnsi="Times New Roman"/>
          <w:lang w:eastAsia="en-US"/>
        </w:rPr>
        <w:t>@</w:t>
      </w:r>
      <w:r w:rsidRPr="00FE5301">
        <w:rPr>
          <w:rFonts w:ascii="Times New Roman" w:hAnsi="Times New Roman"/>
          <w:lang w:val="ro-RO" w:eastAsia="en-US"/>
        </w:rPr>
        <w:t>roche.com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</w:p>
    <w:p w:rsidR="00022D72" w:rsidRPr="00FE5301" w:rsidRDefault="00022D72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</w:p>
    <w:p w:rsidR="00022D72" w:rsidRPr="00FE5301" w:rsidRDefault="00022D72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</w:p>
    <w:p w:rsidR="00022D72" w:rsidRPr="00FE5301" w:rsidRDefault="00022D72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Cu stimă,</w:t>
      </w:r>
    </w:p>
    <w:p w:rsidR="00057ACD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Dr. Marius Ursa</w:t>
      </w:r>
    </w:p>
    <w:p w:rsidR="00022D72" w:rsidRPr="00FE5301" w:rsidRDefault="00057ACD" w:rsidP="002243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o-RO" w:eastAsia="en-US"/>
        </w:rPr>
      </w:pPr>
      <w:r w:rsidRPr="00FE5301">
        <w:rPr>
          <w:rFonts w:ascii="Times New Roman" w:hAnsi="Times New Roman"/>
          <w:lang w:val="ro-RO" w:eastAsia="en-US"/>
        </w:rPr>
        <w:t>Director Medical</w:t>
      </w:r>
    </w:p>
    <w:p w:rsidR="003E49E2" w:rsidRPr="00FE5301" w:rsidRDefault="00057ACD" w:rsidP="00224397">
      <w:pPr>
        <w:jc w:val="both"/>
        <w:rPr>
          <w:rFonts w:ascii="Times New Roman" w:hAnsi="Times New Roman"/>
          <w:lang w:val="ro-RO"/>
        </w:rPr>
      </w:pPr>
      <w:r w:rsidRPr="00FE5301">
        <w:rPr>
          <w:rFonts w:ascii="Times New Roman" w:hAnsi="Times New Roman"/>
          <w:lang w:val="ro-RO" w:eastAsia="en-US"/>
        </w:rPr>
        <w:t>Roche România S.R.L.</w:t>
      </w:r>
    </w:p>
    <w:sectPr w:rsidR="003E49E2" w:rsidRPr="00FE5301" w:rsidSect="00022D72">
      <w:footerReference w:type="default" r:id="rId13"/>
      <w:headerReference w:type="first" r:id="rId14"/>
      <w:footerReference w:type="first" r:id="rId15"/>
      <w:pgSz w:w="11907" w:h="16839" w:code="9"/>
      <w:pgMar w:top="1134" w:right="1134" w:bottom="1134" w:left="1134" w:header="1066" w:footer="567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56AA" w:rsidRDefault="00CB56AA">
      <w:r>
        <w:separator/>
      </w:r>
    </w:p>
  </w:endnote>
  <w:endnote w:type="continuationSeparator" w:id="1">
    <w:p w:rsidR="00CB56AA" w:rsidRDefault="00CB56AA">
      <w:r>
        <w:continuationSeparator/>
      </w:r>
    </w:p>
  </w:endnote>
  <w:endnote w:type="continuationNotice" w:id="2">
    <w:p w:rsidR="00CB56AA" w:rsidRDefault="00CB56AA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">
    <w:altName w:val="Cambria Math"/>
    <w:charset w:val="00"/>
    <w:family w:val="roman"/>
    <w:pitch w:val="variable"/>
    <w:sig w:usb0="00000001" w:usb1="5000E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Imago">
    <w:altName w:val="Segoe UI"/>
    <w:charset w:val="00"/>
    <w:family w:val="auto"/>
    <w:pitch w:val="variable"/>
    <w:sig w:usb0="00000001" w:usb1="5000205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45761454"/>
      <w:docPartObj>
        <w:docPartGallery w:val="Page Numbers (Bottom of Page)"/>
        <w:docPartUnique/>
      </w:docPartObj>
    </w:sdtPr>
    <w:sdtContent>
      <w:p w:rsidR="002C0291" w:rsidRDefault="00317551">
        <w:pPr>
          <w:pStyle w:val="Footer"/>
          <w:jc w:val="center"/>
        </w:pPr>
        <w:r>
          <w:fldChar w:fldCharType="begin"/>
        </w:r>
        <w:r w:rsidR="002C0291">
          <w:instrText>PAGE   \* MERGEFORMAT</w:instrText>
        </w:r>
        <w:r>
          <w:fldChar w:fldCharType="separate"/>
        </w:r>
        <w:r w:rsidR="001C2D27" w:rsidRPr="001C2D27">
          <w:rPr>
            <w:noProof/>
            <w:lang w:val="ro-RO"/>
          </w:rPr>
          <w:t>4</w:t>
        </w:r>
        <w:r>
          <w:fldChar w:fldCharType="end"/>
        </w:r>
      </w:p>
    </w:sdtContent>
  </w:sdt>
  <w:p w:rsidR="008D0701" w:rsidRDefault="008D0701">
    <w:pPr>
      <w:pStyle w:val="Footer"/>
      <w:spacing w:line="20" w:lineRule="exac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520" w:type="dxa"/>
      <w:tblLayout w:type="fixed"/>
      <w:tblCellMar>
        <w:left w:w="0" w:type="dxa"/>
        <w:right w:w="0" w:type="dxa"/>
      </w:tblCellMar>
      <w:tblLook w:val="0000"/>
    </w:tblPr>
    <w:tblGrid>
      <w:gridCol w:w="2280"/>
      <w:gridCol w:w="3120"/>
      <w:gridCol w:w="3120"/>
    </w:tblGrid>
    <w:tr w:rsidR="008D0701" w:rsidTr="00BE6390">
      <w:trPr>
        <w:cantSplit/>
        <w:trHeight w:hRule="exact" w:val="177"/>
      </w:trPr>
      <w:tc>
        <w:tcPr>
          <w:tcW w:w="2280" w:type="dxa"/>
          <w:shd w:val="clear" w:color="auto" w:fill="auto"/>
        </w:tcPr>
        <w:p w:rsidR="008D0701" w:rsidRDefault="008D0701" w:rsidP="00BE6390">
          <w:pPr>
            <w:pStyle w:val="EmptyLine"/>
          </w:pPr>
        </w:p>
      </w:tc>
      <w:tc>
        <w:tcPr>
          <w:tcW w:w="3120" w:type="dxa"/>
          <w:shd w:val="clear" w:color="auto" w:fill="auto"/>
        </w:tcPr>
        <w:p w:rsidR="008D0701" w:rsidRDefault="008D0701" w:rsidP="00BE6390">
          <w:pPr>
            <w:pStyle w:val="EmptyLine"/>
          </w:pPr>
        </w:p>
      </w:tc>
      <w:tc>
        <w:tcPr>
          <w:tcW w:w="3120" w:type="dxa"/>
          <w:shd w:val="clear" w:color="auto" w:fill="auto"/>
        </w:tcPr>
        <w:p w:rsidR="008D0701" w:rsidRDefault="008D0701" w:rsidP="00BE6390">
          <w:pPr>
            <w:pStyle w:val="EmptyLine"/>
          </w:pPr>
        </w:p>
      </w:tc>
    </w:tr>
    <w:tr w:rsidR="00E21891" w:rsidRPr="00D83424" w:rsidTr="00BE6390">
      <w:trPr>
        <w:cantSplit/>
        <w:trHeight w:val="1257"/>
      </w:trPr>
      <w:tc>
        <w:tcPr>
          <w:tcW w:w="2280" w:type="dxa"/>
          <w:shd w:val="clear" w:color="auto" w:fill="auto"/>
          <w:tcMar>
            <w:bottom w:w="85" w:type="dxa"/>
          </w:tcMar>
        </w:tcPr>
        <w:p w:rsidR="00E21891" w:rsidRPr="00736F40" w:rsidRDefault="00E21891" w:rsidP="00BE6390">
          <w:pPr>
            <w:spacing w:line="210" w:lineRule="atLeast"/>
            <w:ind w:right="170"/>
            <w:rPr>
              <w:rFonts w:ascii="Imago" w:hAnsi="Imago"/>
              <w:b/>
              <w:noProof/>
              <w:color w:val="000000"/>
              <w:sz w:val="16"/>
            </w:rPr>
          </w:pPr>
        </w:p>
      </w:tc>
      <w:tc>
        <w:tcPr>
          <w:tcW w:w="3120" w:type="dxa"/>
          <w:shd w:val="clear" w:color="auto" w:fill="auto"/>
          <w:tcMar>
            <w:bottom w:w="85" w:type="dxa"/>
          </w:tcMar>
        </w:tcPr>
        <w:p w:rsidR="00E21891" w:rsidRPr="002807A0" w:rsidRDefault="00E21891" w:rsidP="00BE6390">
          <w:pPr>
            <w:spacing w:line="210" w:lineRule="atLeast"/>
            <w:ind w:right="170"/>
            <w:rPr>
              <w:rFonts w:ascii="Imago" w:hAnsi="Imago" w:cs="Arial"/>
              <w:color w:val="000000"/>
              <w:sz w:val="16"/>
              <w:szCs w:val="16"/>
              <w:lang w:eastAsia="en-US"/>
            </w:rPr>
          </w:pPr>
        </w:p>
      </w:tc>
      <w:tc>
        <w:tcPr>
          <w:tcW w:w="3120" w:type="dxa"/>
          <w:shd w:val="clear" w:color="auto" w:fill="auto"/>
          <w:tcMar>
            <w:bottom w:w="85" w:type="dxa"/>
          </w:tcMar>
        </w:tcPr>
        <w:p w:rsidR="00E21891" w:rsidRPr="00AA7A5E" w:rsidRDefault="00E21891" w:rsidP="00BE6390">
          <w:pPr>
            <w:spacing w:line="210" w:lineRule="atLeast"/>
            <w:ind w:right="170"/>
            <w:rPr>
              <w:rFonts w:ascii="Imago" w:hAnsi="Imago"/>
              <w:color w:val="000000"/>
              <w:sz w:val="12"/>
              <w:szCs w:val="12"/>
              <w:lang w:val="de-CH"/>
            </w:rPr>
          </w:pPr>
        </w:p>
      </w:tc>
    </w:tr>
  </w:tbl>
  <w:p w:rsidR="008D0701" w:rsidRPr="00AA7A5E" w:rsidRDefault="008D0701" w:rsidP="00B82615">
    <w:pPr>
      <w:spacing w:line="20" w:lineRule="exact"/>
      <w:ind w:right="170"/>
      <w:rPr>
        <w:lang w:val="de-CH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56AA" w:rsidRDefault="00CB56AA">
      <w:r>
        <w:separator/>
      </w:r>
    </w:p>
  </w:footnote>
  <w:footnote w:type="continuationSeparator" w:id="1">
    <w:p w:rsidR="00CB56AA" w:rsidRDefault="00CB56AA">
      <w:r>
        <w:continuationSeparator/>
      </w:r>
    </w:p>
  </w:footnote>
  <w:footnote w:type="continuationNotice" w:id="2">
    <w:p w:rsidR="00CB56AA" w:rsidRDefault="00CB56A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289" w:type="dxa"/>
      <w:tblLayout w:type="fixed"/>
      <w:tblCellMar>
        <w:left w:w="0" w:type="dxa"/>
        <w:right w:w="0" w:type="dxa"/>
      </w:tblCellMar>
      <w:tblLook w:val="0000"/>
    </w:tblPr>
    <w:tblGrid>
      <w:gridCol w:w="4696"/>
      <w:gridCol w:w="4593"/>
    </w:tblGrid>
    <w:tr w:rsidR="008D0701" w:rsidTr="0075152C">
      <w:trPr>
        <w:trHeight w:val="527"/>
      </w:trPr>
      <w:tc>
        <w:tcPr>
          <w:tcW w:w="4696" w:type="dxa"/>
          <w:tcBorders>
            <w:right w:val="nil"/>
          </w:tcBorders>
        </w:tcPr>
        <w:p w:rsidR="008D0701" w:rsidRDefault="008D0701" w:rsidP="0085064B">
          <w:bookmarkStart w:id="7" w:name="From" w:colFirst="0" w:colLast="0"/>
        </w:p>
      </w:tc>
      <w:tc>
        <w:tcPr>
          <w:tcW w:w="4593" w:type="dxa"/>
          <w:tcBorders>
            <w:right w:val="nil"/>
          </w:tcBorders>
        </w:tcPr>
        <w:p w:rsidR="008D0701" w:rsidRDefault="008D0701" w:rsidP="005D20CB">
          <w:pPr>
            <w:ind w:right="685"/>
            <w:jc w:val="right"/>
          </w:pPr>
        </w:p>
      </w:tc>
    </w:tr>
    <w:tr w:rsidR="008D0701" w:rsidTr="0075152C">
      <w:trPr>
        <w:trHeight w:val="7"/>
      </w:trPr>
      <w:tc>
        <w:tcPr>
          <w:tcW w:w="4696" w:type="dxa"/>
          <w:tcBorders>
            <w:right w:val="nil"/>
          </w:tcBorders>
        </w:tcPr>
        <w:p w:rsidR="008D0701" w:rsidRPr="00B9470C" w:rsidRDefault="008D0701" w:rsidP="006E54F2">
          <w:pPr>
            <w:pStyle w:val="EmptyLine"/>
          </w:pPr>
          <w:bookmarkStart w:id="8" w:name="DateEnglish" w:colFirst="0" w:colLast="0"/>
          <w:bookmarkEnd w:id="7"/>
        </w:p>
      </w:tc>
      <w:tc>
        <w:tcPr>
          <w:tcW w:w="4593" w:type="dxa"/>
          <w:tcBorders>
            <w:right w:val="nil"/>
          </w:tcBorders>
        </w:tcPr>
        <w:p w:rsidR="008D0701" w:rsidRDefault="008D0701" w:rsidP="006E54F2">
          <w:pPr>
            <w:pStyle w:val="EmptyLine"/>
          </w:pPr>
        </w:p>
      </w:tc>
      <w:bookmarkEnd w:id="8"/>
    </w:tr>
  </w:tbl>
  <w:p w:rsidR="008D0701" w:rsidRDefault="008D0701" w:rsidP="004A76D7">
    <w:pPr>
      <w:pStyle w:val="EmptyLi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E5825C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7F"/>
    <w:multiLevelType w:val="singleLevel"/>
    <w:tmpl w:val="FE3CCE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>
    <w:nsid w:val="FFFFFF80"/>
    <w:multiLevelType w:val="singleLevel"/>
    <w:tmpl w:val="B80080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>
    <w:nsid w:val="FFFFFF81"/>
    <w:multiLevelType w:val="singleLevel"/>
    <w:tmpl w:val="837A7C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86169FE2"/>
    <w:lvl w:ilvl="0">
      <w:start w:val="1"/>
      <w:numFmt w:val="decimal"/>
      <w:pStyle w:val="ListNumb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</w:abstractNum>
  <w:abstractNum w:abstractNumId="5">
    <w:nsid w:val="FFFFFF89"/>
    <w:multiLevelType w:val="singleLevel"/>
    <w:tmpl w:val="B76C5344"/>
    <w:lvl w:ilvl="0">
      <w:start w:val="1"/>
      <w:numFmt w:val="bullet"/>
      <w:pStyle w:val="SynopsisBullet"/>
      <w:lvlText w:val=""/>
      <w:lvlJc w:val="left"/>
      <w:pPr>
        <w:tabs>
          <w:tab w:val="num" w:pos="432"/>
        </w:tabs>
        <w:ind w:left="432" w:hanging="331"/>
      </w:pPr>
      <w:rPr>
        <w:rFonts w:ascii="Symbol" w:hAnsi="Symbol" w:hint="default"/>
      </w:rPr>
    </w:lvl>
  </w:abstractNum>
  <w:abstractNum w:abstractNumId="6">
    <w:nsid w:val="00D525EE"/>
    <w:multiLevelType w:val="hybridMultilevel"/>
    <w:tmpl w:val="892A85DA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23853FD"/>
    <w:multiLevelType w:val="hybridMultilevel"/>
    <w:tmpl w:val="C7BC2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A701CCF"/>
    <w:multiLevelType w:val="hybridMultilevel"/>
    <w:tmpl w:val="3F6C68E8"/>
    <w:lvl w:ilvl="0" w:tplc="0A12B71C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5B909BE"/>
    <w:multiLevelType w:val="hybridMultilevel"/>
    <w:tmpl w:val="110A18BE"/>
    <w:lvl w:ilvl="0" w:tplc="AC525428">
      <w:start w:val="1"/>
      <w:numFmt w:val="bullet"/>
      <w:pStyle w:val="ListDash"/>
      <w:lvlText w:val="–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E803916"/>
    <w:multiLevelType w:val="hybridMultilevel"/>
    <w:tmpl w:val="9FCA8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4D175C"/>
    <w:multiLevelType w:val="hybridMultilevel"/>
    <w:tmpl w:val="A52CFC9C"/>
    <w:lvl w:ilvl="0" w:tplc="BA54D1D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363AFC"/>
    <w:multiLevelType w:val="hybridMultilevel"/>
    <w:tmpl w:val="3BF6E0D2"/>
    <w:lvl w:ilvl="0" w:tplc="36B8B0A0">
      <w:start w:val="1"/>
      <w:numFmt w:val="bullet"/>
      <w:lvlText w:val="–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26F65CD8"/>
    <w:multiLevelType w:val="hybridMultilevel"/>
    <w:tmpl w:val="26201D6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9C8E604C">
      <w:start w:val="23"/>
      <w:numFmt w:val="bullet"/>
      <w:lvlText w:val="•"/>
      <w:lvlJc w:val="left"/>
      <w:pPr>
        <w:ind w:left="1485" w:hanging="360"/>
      </w:pPr>
      <w:rPr>
        <w:rFonts w:ascii="Minion" w:eastAsia="SimSun" w:hAnsi="Minio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27982718"/>
    <w:multiLevelType w:val="hybridMultilevel"/>
    <w:tmpl w:val="E5A206A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3F625196"/>
    <w:multiLevelType w:val="hybridMultilevel"/>
    <w:tmpl w:val="867842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482732"/>
    <w:multiLevelType w:val="hybridMultilevel"/>
    <w:tmpl w:val="D5FA8D5A"/>
    <w:lvl w:ilvl="0" w:tplc="1D06F5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E6D7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FE8F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F251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A23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400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EE64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9C13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5C7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4C9400E0"/>
    <w:multiLevelType w:val="hybridMultilevel"/>
    <w:tmpl w:val="935A6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D638B8"/>
    <w:multiLevelType w:val="hybridMultilevel"/>
    <w:tmpl w:val="669CD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460A5E"/>
    <w:multiLevelType w:val="hybridMultilevel"/>
    <w:tmpl w:val="BBC02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A565AF3"/>
    <w:multiLevelType w:val="hybridMultilevel"/>
    <w:tmpl w:val="D2BC0B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811A4F"/>
    <w:multiLevelType w:val="hybridMultilevel"/>
    <w:tmpl w:val="393C3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E36FBE"/>
    <w:multiLevelType w:val="hybridMultilevel"/>
    <w:tmpl w:val="09741988"/>
    <w:lvl w:ilvl="0" w:tplc="EF008190">
      <w:start w:val="1"/>
      <w:numFmt w:val="decimal"/>
      <w:pStyle w:val="Reference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3F16181"/>
    <w:multiLevelType w:val="multilevel"/>
    <w:tmpl w:val="B39CE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721DDD"/>
    <w:multiLevelType w:val="hybridMultilevel"/>
    <w:tmpl w:val="BAC46EC0"/>
    <w:lvl w:ilvl="0" w:tplc="A1EA14F2">
      <w:start w:val="1"/>
      <w:numFmt w:val="lowerLetter"/>
      <w:pStyle w:val="ListAlpha"/>
      <w:lvlText w:val="%1)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3B26B8"/>
    <w:multiLevelType w:val="hybridMultilevel"/>
    <w:tmpl w:val="2CB8F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EF01F2"/>
    <w:multiLevelType w:val="hybridMultilevel"/>
    <w:tmpl w:val="011248D4"/>
    <w:lvl w:ilvl="0" w:tplc="0409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3C70F7D4">
      <w:numFmt w:val="bullet"/>
      <w:lvlText w:val="-"/>
      <w:lvlJc w:val="left"/>
      <w:pPr>
        <w:ind w:left="1458" w:hanging="360"/>
      </w:pPr>
      <w:rPr>
        <w:rFonts w:ascii="Minion" w:eastAsia="SimSun" w:hAnsi="Minio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27">
    <w:nsid w:val="77F37BED"/>
    <w:multiLevelType w:val="hybridMultilevel"/>
    <w:tmpl w:val="FCB2EFF2"/>
    <w:lvl w:ilvl="0" w:tplc="DED674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BC47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72D2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D2B1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F6BE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EA89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AA1C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7026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FCCF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7D1B375A"/>
    <w:multiLevelType w:val="multilevel"/>
    <w:tmpl w:val="DF2C39F6"/>
    <w:lvl w:ilvl="0">
      <w:start w:val="1"/>
      <w:numFmt w:val="decimal"/>
      <w:pStyle w:val="Heading1"/>
      <w:lvlText w:val="%1."/>
      <w:lvlJc w:val="left"/>
      <w:pPr>
        <w:tabs>
          <w:tab w:val="num" w:pos="1411"/>
        </w:tabs>
        <w:ind w:left="1411" w:hanging="1411"/>
      </w:pPr>
      <w:rPr>
        <w:rFonts w:hint="default"/>
        <w:b/>
        <w:i w:val="0"/>
        <w:sz w:val="24"/>
        <w:szCs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411"/>
        </w:tabs>
        <w:ind w:left="1411" w:hanging="1411"/>
      </w:pPr>
      <w:rPr>
        <w:rFonts w:hint="default"/>
        <w:b/>
        <w:i w:val="0"/>
        <w:color w:val="auto"/>
        <w:sz w:val="24"/>
        <w:szCs w:val="28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411"/>
        </w:tabs>
        <w:ind w:left="1411" w:hanging="1411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szCs w:val="26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411"/>
        </w:tabs>
        <w:ind w:left="1411" w:hanging="1411"/>
      </w:pPr>
      <w:rPr>
        <w:rFonts w:hint="default"/>
        <w:b/>
        <w:i w:val="0"/>
        <w:sz w:val="24"/>
        <w:szCs w:val="24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411"/>
        </w:tabs>
        <w:ind w:left="1411" w:hanging="1411"/>
      </w:pPr>
      <w:rPr>
        <w:rFonts w:hint="default"/>
        <w:b/>
        <w:i w:val="0"/>
        <w:sz w:val="24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411"/>
        </w:tabs>
        <w:ind w:left="1411" w:hanging="1411"/>
      </w:pPr>
      <w:rPr>
        <w:rFonts w:hint="default"/>
        <w:b/>
        <w:i w:val="0"/>
        <w:sz w:val="24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411"/>
        </w:tabs>
        <w:ind w:left="1411" w:hanging="1411"/>
      </w:pPr>
      <w:rPr>
        <w:rFonts w:hint="default"/>
        <w:b/>
        <w:i w:val="0"/>
        <w:sz w:val="24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11"/>
        </w:tabs>
        <w:ind w:left="1411" w:hanging="1411"/>
      </w:pPr>
      <w:rPr>
        <w:rFonts w:hint="default"/>
        <w:b/>
        <w:i w:val="0"/>
        <w:sz w:val="24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411"/>
        </w:tabs>
        <w:ind w:left="1411" w:hanging="1411"/>
      </w:pPr>
      <w:rPr>
        <w:rFonts w:hint="default"/>
        <w:b/>
        <w:i w:val="0"/>
        <w:sz w:val="24"/>
      </w:rPr>
    </w:lvl>
  </w:abstractNum>
  <w:num w:numId="1">
    <w:abstractNumId w:val="23"/>
  </w:num>
  <w:num w:numId="2">
    <w:abstractNumId w:val="28"/>
  </w:num>
  <w:num w:numId="3">
    <w:abstractNumId w:val="24"/>
  </w:num>
  <w:num w:numId="4">
    <w:abstractNumId w:val="8"/>
  </w:num>
  <w:num w:numId="5">
    <w:abstractNumId w:val="9"/>
  </w:num>
  <w:num w:numId="6">
    <w:abstractNumId w:val="12"/>
  </w:num>
  <w:num w:numId="7">
    <w:abstractNumId w:val="4"/>
  </w:num>
  <w:num w:numId="8">
    <w:abstractNumId w:val="22"/>
  </w:num>
  <w:num w:numId="9">
    <w:abstractNumId w:val="5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19"/>
  </w:num>
  <w:num w:numId="22">
    <w:abstractNumId w:val="27"/>
  </w:num>
  <w:num w:numId="23">
    <w:abstractNumId w:val="16"/>
  </w:num>
  <w:num w:numId="24">
    <w:abstractNumId w:val="14"/>
  </w:num>
  <w:num w:numId="25">
    <w:abstractNumId w:val="21"/>
  </w:num>
  <w:num w:numId="26">
    <w:abstractNumId w:val="18"/>
  </w:num>
  <w:num w:numId="27">
    <w:abstractNumId w:val="26"/>
  </w:num>
  <w:num w:numId="28">
    <w:abstractNumId w:val="20"/>
  </w:num>
  <w:num w:numId="29">
    <w:abstractNumId w:val="15"/>
  </w:num>
  <w:num w:numId="30">
    <w:abstractNumId w:val="26"/>
  </w:num>
  <w:num w:numId="31">
    <w:abstractNumId w:val="17"/>
  </w:num>
  <w:num w:numId="32">
    <w:abstractNumId w:val="6"/>
  </w:num>
  <w:num w:numId="33">
    <w:abstractNumId w:val="13"/>
  </w:num>
  <w:num w:numId="34">
    <w:abstractNumId w:val="10"/>
  </w:num>
  <w:num w:numId="35">
    <w:abstractNumId w:val="7"/>
  </w:num>
  <w:num w:numId="36">
    <w:abstractNumId w:val="25"/>
  </w:num>
  <w:num w:numId="37">
    <w:abstractNumId w:val="1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oxana Dondera">
    <w15:presenceInfo w15:providerId="AD" w15:userId="S-1-5-21-3304845924-1756346006-1850887055-185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activeWritingStyle w:appName="MSWord" w:lang="en-GB" w:vendorID="64" w:dllVersion="131078" w:nlCheck="1" w:checkStyle="1"/>
  <w:activeWritingStyle w:appName="MSWord" w:lang="de-CH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activeWritingStyle w:appName="MSWord" w:lang="es-ES" w:vendorID="64" w:dllVersion="131078" w:nlCheck="1" w:checkStyle="1"/>
  <w:activeWritingStyle w:appName="MSWord" w:lang="de-DE" w:vendorID="64" w:dllVersion="131078" w:nlCheck="1" w:checkStyle="1"/>
  <w:activeWritingStyle w:appName="MSWord" w:lang="fr-CH" w:vendorID="64" w:dllVersion="131078" w:nlCheck="1" w:checkStyle="1"/>
  <w:attachedTemplate r:id="rId1"/>
  <w:stylePaneFormatFilter w:val="3F04"/>
  <w:doNotTrackMoves/>
  <w:doNotTrackFormatting/>
  <w:defaultTabStop w:val="432"/>
  <w:hyphenationZone w:val="425"/>
  <w:doNotHyphenateCaps/>
  <w:drawingGridHorizontalSpacing w:val="120"/>
  <w:displayHorizontalDrawingGridEvery w:val="2"/>
  <w:noPunctuationKerning/>
  <w:characterSpacingControl w:val="doNotCompress"/>
  <w:hdrShapeDefaults>
    <o:shapedefaults v:ext="edit" spidmax="5122"/>
  </w:hdrShapeDefaults>
  <w:footnotePr>
    <w:footnote w:id="0"/>
    <w:footnote w:id="1"/>
    <w:footnote w:id="2"/>
  </w:footnotePr>
  <w:endnotePr>
    <w:endnote w:id="0"/>
    <w:endnote w:id="1"/>
    <w:endnote w:id="2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OldViewShowStyleArea" w:val="3"/>
    <w:docVar w:name="varDocConfidentiality" w:val="GCIFalse"/>
    <w:docVar w:name="varDocFooterShow" w:val="GCITrue"/>
    <w:docVar w:name="varDocLang" w:val="GCIEnglish"/>
    <w:docVar w:name="varDocLangPrevious" w:val="GCIEnglish"/>
    <w:docVar w:name="varDocLogoState" w:val="GCIBlackWhiteLogo"/>
    <w:docVar w:name="varDocMandatoryIndication" w:val="GCIFalse"/>
    <w:docVar w:name="varDocPathDisplay" w:val="GCITrue"/>
    <w:docVar w:name="varDocPersonal" w:val="GCIFalse"/>
    <w:docVar w:name="varDocSetupPerformed" w:val="GCITrue"/>
    <w:docVar w:name="varDocStandardAddressPos" w:val="GCITrue"/>
    <w:docVar w:name="varDocType" w:val="GCILETTER"/>
    <w:docVar w:name="varDotVersion" w:val="GCI6.90"/>
    <w:docVar w:name="varLetterLayoutEnglish" w:val="GCIFalse"/>
    <w:docVar w:name="varsenaddress" w:val="GCI"/>
    <w:docVar w:name="varsenbuilding" w:val="GCI663/U2214"/>
    <w:docVar w:name="varsencompanyEnglish" w:val="GCIF. Hoffmann-La Roche Ltd."/>
    <w:docVar w:name="varsencompanyFrench" w:val="GCIF. Hoffmann-La Roche Ltd."/>
    <w:docVar w:name="varsencompanyGerman" w:val="GCIF. Hoffmann-La Roche Ltd."/>
    <w:docVar w:name="varsencompanyItalian" w:val="GCIF. Hoffmann-La Roche Ltd."/>
    <w:docVar w:name="varsencompanyLocal" w:val="GCIF. Hoffmann-La Roche Ltd."/>
    <w:docVar w:name="varsencompanySpanish" w:val="GCIF. Hoffmann-La Roche Ltd."/>
    <w:docVar w:name="varsenconfidentiality" w:val="GCI"/>
    <w:docVar w:name="varsencustom_text" w:val="GCIFalse"/>
    <w:docVar w:name="varsendefault_text" w:val="GCITrue"/>
    <w:docVar w:name="varsendepartment" w:val="GCIRegulatory Affairs - Dispatch Center PDRS"/>
    <w:docVar w:name="varsendepartment_short" w:val="GCI"/>
    <w:docVar w:name="varsendivision" w:val="GCICorporate"/>
    <w:docVar w:name="varsenemail" w:val="GCIpierrette.papaemmanuel-schumacher@roche.com"/>
    <w:docVar w:name="varsenfax" w:val="GCI+41 61 6871260"/>
    <w:docVar w:name="varsenfax_textEnglish" w:val="GCI"/>
    <w:docVar w:name="varsenfax_textFrench" w:val="GCI"/>
    <w:docVar w:name="varsenfax_textGerman" w:val="GCI"/>
    <w:docVar w:name="varsenfax_textItalian" w:val="GCI"/>
    <w:docVar w:name="varsenfax_textLocal" w:val="GCI"/>
    <w:docVar w:name="varsenfax_textSpanish" w:val="GCI"/>
    <w:docVar w:name="varsenfirst_name" w:val="GCIPierrette"/>
    <w:docVar w:name="varsenfunctionEnglish" w:val="GCI"/>
    <w:docVar w:name="varsenfunctionFrench" w:val="GCI"/>
    <w:docVar w:name="varsenfunctionGerman" w:val="GCI"/>
    <w:docVar w:name="varsenfunctionItalian" w:val="GCI"/>
    <w:docVar w:name="varsenfunctionLocal" w:val="GCI"/>
    <w:docVar w:name="varsenfunctionSpanish" w:val="GCI"/>
    <w:docVar w:name="varsenid" w:val="GCI4"/>
    <w:docVar w:name="varsenlanguage" w:val="GCINone"/>
    <w:docVar w:name="varsenlast_name" w:val="GCIPapaemmanuel-Schumacher"/>
    <w:docVar w:name="varsenletter_text_1English" w:val="GCI"/>
    <w:docVar w:name="varsenletter_text_1French" w:val="GCI"/>
    <w:docVar w:name="varsenletter_text_1German" w:val="GCI"/>
    <w:docVar w:name="varsenletter_text_1Italian" w:val="GCI"/>
    <w:docVar w:name="varsenletter_text_1Local" w:val="GCI"/>
    <w:docVar w:name="varsenletter_text_1Spanish" w:val="GCI"/>
    <w:docVar w:name="varsenletter_text_2English" w:val="GCI"/>
    <w:docVar w:name="varsenletter_text_2French" w:val="GCI"/>
    <w:docVar w:name="varsenletter_text_2German" w:val="GCI"/>
    <w:docVar w:name="varsenletter_text_2Italian" w:val="GCI"/>
    <w:docVar w:name="varsenletter_text_2Local" w:val="GCI"/>
    <w:docVar w:name="varsenletter_text_2Spanish" w:val="GCI"/>
    <w:docVar w:name="varsenletter_text_3English" w:val="GCI"/>
    <w:docVar w:name="varsenletter_text_3French" w:val="GCI"/>
    <w:docVar w:name="varsenletter_text_3German" w:val="GCI"/>
    <w:docVar w:name="varsenletter_text_3Italian" w:val="GCI"/>
    <w:docVar w:name="varsenletter_text_3Local" w:val="GCI"/>
    <w:docVar w:name="varsenletter_text_3Spanish" w:val="GCI"/>
    <w:docVar w:name="varsenletter_text_4English" w:val="GCI"/>
    <w:docVar w:name="varsenletter_text_4French" w:val="GCI"/>
    <w:docVar w:name="varsenletter_text_4German" w:val="GCI"/>
    <w:docVar w:name="varsenletter_text_4Italian" w:val="GCI"/>
    <w:docVar w:name="varsenletter_text_4Local" w:val="GCI"/>
    <w:docVar w:name="varsenletter_text_4Spanish" w:val="GCI"/>
    <w:docVar w:name="varsenlocationEnglish" w:val="GCIBasel"/>
    <w:docVar w:name="varsenlocationFrench" w:val="GCIBasel"/>
    <w:docVar w:name="varsenlocationGerman" w:val="GCIBasel"/>
    <w:docVar w:name="varsenlocationItalian" w:val="GCIBasel"/>
    <w:docVar w:name="varsenlocationLocal" w:val="GCIBasel"/>
    <w:docVar w:name="varsenlocationSpanish" w:val="GCIBasel"/>
    <w:docVar w:name="varsenmandatory_indication" w:val="GCI"/>
    <w:docVar w:name="varsenmemo_textEnglish" w:val="GCI"/>
    <w:docVar w:name="varsenmemo_textFrench" w:val="GCI"/>
    <w:docVar w:name="varsenmemo_textGerman" w:val="GCI"/>
    <w:docVar w:name="varsenmemo_textItalian" w:val="GCI"/>
    <w:docVar w:name="varsenmemo_textLocal" w:val="GCI"/>
    <w:docVar w:name="varsenmemo_textSpanish" w:val="GCI"/>
    <w:docVar w:name="varsenphone" w:val="GCI+41 61 6884160"/>
  </w:docVars>
  <w:rsids>
    <w:rsidRoot w:val="001F0E01"/>
    <w:rsid w:val="000009A9"/>
    <w:rsid w:val="00004B72"/>
    <w:rsid w:val="0000511E"/>
    <w:rsid w:val="00012A12"/>
    <w:rsid w:val="00013FE9"/>
    <w:rsid w:val="0002010D"/>
    <w:rsid w:val="0002118F"/>
    <w:rsid w:val="00022D72"/>
    <w:rsid w:val="0002377A"/>
    <w:rsid w:val="0002535C"/>
    <w:rsid w:val="00033333"/>
    <w:rsid w:val="000338B9"/>
    <w:rsid w:val="00035094"/>
    <w:rsid w:val="0004199C"/>
    <w:rsid w:val="00042228"/>
    <w:rsid w:val="00043DF2"/>
    <w:rsid w:val="000507D6"/>
    <w:rsid w:val="0005136D"/>
    <w:rsid w:val="000522E2"/>
    <w:rsid w:val="00052790"/>
    <w:rsid w:val="00057ACD"/>
    <w:rsid w:val="00057E52"/>
    <w:rsid w:val="00062041"/>
    <w:rsid w:val="00067217"/>
    <w:rsid w:val="00071684"/>
    <w:rsid w:val="000719EE"/>
    <w:rsid w:val="00072393"/>
    <w:rsid w:val="00076915"/>
    <w:rsid w:val="00076C09"/>
    <w:rsid w:val="0008166D"/>
    <w:rsid w:val="000839B2"/>
    <w:rsid w:val="00085799"/>
    <w:rsid w:val="00086DB7"/>
    <w:rsid w:val="000916AB"/>
    <w:rsid w:val="00097C66"/>
    <w:rsid w:val="000A046C"/>
    <w:rsid w:val="000A05DF"/>
    <w:rsid w:val="000A1CC2"/>
    <w:rsid w:val="000A5742"/>
    <w:rsid w:val="000B5770"/>
    <w:rsid w:val="000B65B9"/>
    <w:rsid w:val="000C2506"/>
    <w:rsid w:val="000C335F"/>
    <w:rsid w:val="000C6F04"/>
    <w:rsid w:val="000D1AF7"/>
    <w:rsid w:val="000D4CE5"/>
    <w:rsid w:val="000D79F3"/>
    <w:rsid w:val="000E2556"/>
    <w:rsid w:val="000F0C41"/>
    <w:rsid w:val="000F47D3"/>
    <w:rsid w:val="000F487D"/>
    <w:rsid w:val="000F78DE"/>
    <w:rsid w:val="000F7CEB"/>
    <w:rsid w:val="001014FA"/>
    <w:rsid w:val="00102AEA"/>
    <w:rsid w:val="00106352"/>
    <w:rsid w:val="00107622"/>
    <w:rsid w:val="00117D61"/>
    <w:rsid w:val="00121C69"/>
    <w:rsid w:val="00121F56"/>
    <w:rsid w:val="00127A5A"/>
    <w:rsid w:val="00132B51"/>
    <w:rsid w:val="001368BB"/>
    <w:rsid w:val="001421E5"/>
    <w:rsid w:val="00142D76"/>
    <w:rsid w:val="00142D83"/>
    <w:rsid w:val="00146E71"/>
    <w:rsid w:val="00152A80"/>
    <w:rsid w:val="00153501"/>
    <w:rsid w:val="00157D1C"/>
    <w:rsid w:val="00160ACC"/>
    <w:rsid w:val="001650DC"/>
    <w:rsid w:val="0016579F"/>
    <w:rsid w:val="00166A85"/>
    <w:rsid w:val="00173543"/>
    <w:rsid w:val="00176565"/>
    <w:rsid w:val="00176BD7"/>
    <w:rsid w:val="00177CAC"/>
    <w:rsid w:val="00177FD0"/>
    <w:rsid w:val="00182F06"/>
    <w:rsid w:val="001865CF"/>
    <w:rsid w:val="00192276"/>
    <w:rsid w:val="001972FF"/>
    <w:rsid w:val="001A2461"/>
    <w:rsid w:val="001A287F"/>
    <w:rsid w:val="001A2BC2"/>
    <w:rsid w:val="001A52DF"/>
    <w:rsid w:val="001B02EE"/>
    <w:rsid w:val="001B0306"/>
    <w:rsid w:val="001B0BE0"/>
    <w:rsid w:val="001B2A93"/>
    <w:rsid w:val="001B54A9"/>
    <w:rsid w:val="001B57B2"/>
    <w:rsid w:val="001C0CE9"/>
    <w:rsid w:val="001C2D27"/>
    <w:rsid w:val="001C70ED"/>
    <w:rsid w:val="001D2D42"/>
    <w:rsid w:val="001D60DB"/>
    <w:rsid w:val="001E1B13"/>
    <w:rsid w:val="001E248A"/>
    <w:rsid w:val="001E4CC1"/>
    <w:rsid w:val="001E61ED"/>
    <w:rsid w:val="001E6619"/>
    <w:rsid w:val="001F0317"/>
    <w:rsid w:val="001F0ADB"/>
    <w:rsid w:val="001F0E01"/>
    <w:rsid w:val="001F113F"/>
    <w:rsid w:val="001F65C5"/>
    <w:rsid w:val="00200230"/>
    <w:rsid w:val="00206753"/>
    <w:rsid w:val="00207784"/>
    <w:rsid w:val="00216276"/>
    <w:rsid w:val="00216898"/>
    <w:rsid w:val="00224397"/>
    <w:rsid w:val="002247E3"/>
    <w:rsid w:val="00224E25"/>
    <w:rsid w:val="00225701"/>
    <w:rsid w:val="00225C1D"/>
    <w:rsid w:val="002270C8"/>
    <w:rsid w:val="00227EB1"/>
    <w:rsid w:val="002335C0"/>
    <w:rsid w:val="00234FD8"/>
    <w:rsid w:val="00235E17"/>
    <w:rsid w:val="002369AD"/>
    <w:rsid w:val="00240258"/>
    <w:rsid w:val="00242A42"/>
    <w:rsid w:val="002461D9"/>
    <w:rsid w:val="00251005"/>
    <w:rsid w:val="0025266F"/>
    <w:rsid w:val="0026564F"/>
    <w:rsid w:val="00270F4F"/>
    <w:rsid w:val="0027496E"/>
    <w:rsid w:val="00276A78"/>
    <w:rsid w:val="002770B0"/>
    <w:rsid w:val="00277794"/>
    <w:rsid w:val="002808CD"/>
    <w:rsid w:val="00283126"/>
    <w:rsid w:val="00286D9C"/>
    <w:rsid w:val="002915B4"/>
    <w:rsid w:val="00293B3A"/>
    <w:rsid w:val="00297225"/>
    <w:rsid w:val="002B7C28"/>
    <w:rsid w:val="002C0291"/>
    <w:rsid w:val="002C4661"/>
    <w:rsid w:val="002C5B15"/>
    <w:rsid w:val="002C7679"/>
    <w:rsid w:val="002C7798"/>
    <w:rsid w:val="002D0755"/>
    <w:rsid w:val="002D1985"/>
    <w:rsid w:val="002D2FA6"/>
    <w:rsid w:val="002D4EE4"/>
    <w:rsid w:val="002D52B7"/>
    <w:rsid w:val="002D6605"/>
    <w:rsid w:val="002D7B03"/>
    <w:rsid w:val="002E0479"/>
    <w:rsid w:val="002F15A1"/>
    <w:rsid w:val="002F62F6"/>
    <w:rsid w:val="003024C6"/>
    <w:rsid w:val="00304293"/>
    <w:rsid w:val="00315691"/>
    <w:rsid w:val="00316353"/>
    <w:rsid w:val="00317551"/>
    <w:rsid w:val="00322474"/>
    <w:rsid w:val="00324F73"/>
    <w:rsid w:val="00325E46"/>
    <w:rsid w:val="00326579"/>
    <w:rsid w:val="00330EE1"/>
    <w:rsid w:val="003315CD"/>
    <w:rsid w:val="003365F6"/>
    <w:rsid w:val="00340236"/>
    <w:rsid w:val="00340BFC"/>
    <w:rsid w:val="003430E6"/>
    <w:rsid w:val="003437B9"/>
    <w:rsid w:val="003454B9"/>
    <w:rsid w:val="00345F64"/>
    <w:rsid w:val="00354BCC"/>
    <w:rsid w:val="0035700E"/>
    <w:rsid w:val="003625FD"/>
    <w:rsid w:val="00363F6C"/>
    <w:rsid w:val="0036594A"/>
    <w:rsid w:val="003665C7"/>
    <w:rsid w:val="00367473"/>
    <w:rsid w:val="003676A6"/>
    <w:rsid w:val="00370A2A"/>
    <w:rsid w:val="0037308D"/>
    <w:rsid w:val="0038623B"/>
    <w:rsid w:val="00386749"/>
    <w:rsid w:val="003B300D"/>
    <w:rsid w:val="003C25DE"/>
    <w:rsid w:val="003C3526"/>
    <w:rsid w:val="003D3142"/>
    <w:rsid w:val="003D4613"/>
    <w:rsid w:val="003D52FC"/>
    <w:rsid w:val="003E0399"/>
    <w:rsid w:val="003E2636"/>
    <w:rsid w:val="003E49E2"/>
    <w:rsid w:val="003F6966"/>
    <w:rsid w:val="0040206A"/>
    <w:rsid w:val="00402144"/>
    <w:rsid w:val="00404F19"/>
    <w:rsid w:val="0041657E"/>
    <w:rsid w:val="00417C72"/>
    <w:rsid w:val="004221C9"/>
    <w:rsid w:val="00424AB0"/>
    <w:rsid w:val="00431472"/>
    <w:rsid w:val="00433145"/>
    <w:rsid w:val="00435A67"/>
    <w:rsid w:val="0044241A"/>
    <w:rsid w:val="00443DA1"/>
    <w:rsid w:val="00443EC6"/>
    <w:rsid w:val="00443F6F"/>
    <w:rsid w:val="00446C9F"/>
    <w:rsid w:val="00451829"/>
    <w:rsid w:val="00451A61"/>
    <w:rsid w:val="004533D2"/>
    <w:rsid w:val="00455970"/>
    <w:rsid w:val="00462D67"/>
    <w:rsid w:val="004633A4"/>
    <w:rsid w:val="0046785F"/>
    <w:rsid w:val="00470E77"/>
    <w:rsid w:val="0047144F"/>
    <w:rsid w:val="0047180F"/>
    <w:rsid w:val="004731A2"/>
    <w:rsid w:val="00483AD8"/>
    <w:rsid w:val="00485851"/>
    <w:rsid w:val="00494666"/>
    <w:rsid w:val="004A1558"/>
    <w:rsid w:val="004A2ABC"/>
    <w:rsid w:val="004A75BC"/>
    <w:rsid w:val="004A76D7"/>
    <w:rsid w:val="004B0DE0"/>
    <w:rsid w:val="004B4076"/>
    <w:rsid w:val="004B477F"/>
    <w:rsid w:val="004B4D97"/>
    <w:rsid w:val="004C4103"/>
    <w:rsid w:val="004C760F"/>
    <w:rsid w:val="004D217E"/>
    <w:rsid w:val="004D5D8A"/>
    <w:rsid w:val="004D7C98"/>
    <w:rsid w:val="004E0241"/>
    <w:rsid w:val="004E3EBA"/>
    <w:rsid w:val="004F2214"/>
    <w:rsid w:val="004F2CF5"/>
    <w:rsid w:val="004F4311"/>
    <w:rsid w:val="004F6A00"/>
    <w:rsid w:val="00501D8C"/>
    <w:rsid w:val="00504060"/>
    <w:rsid w:val="00504639"/>
    <w:rsid w:val="00505779"/>
    <w:rsid w:val="00505E65"/>
    <w:rsid w:val="00506DE2"/>
    <w:rsid w:val="00511892"/>
    <w:rsid w:val="0051217A"/>
    <w:rsid w:val="00517135"/>
    <w:rsid w:val="005220BE"/>
    <w:rsid w:val="005226ED"/>
    <w:rsid w:val="0052336D"/>
    <w:rsid w:val="005250D7"/>
    <w:rsid w:val="0052540E"/>
    <w:rsid w:val="00531BBD"/>
    <w:rsid w:val="00531BC8"/>
    <w:rsid w:val="00532710"/>
    <w:rsid w:val="00535FCB"/>
    <w:rsid w:val="005400E4"/>
    <w:rsid w:val="0054108C"/>
    <w:rsid w:val="00541200"/>
    <w:rsid w:val="00544A11"/>
    <w:rsid w:val="00544F99"/>
    <w:rsid w:val="00545938"/>
    <w:rsid w:val="005462E3"/>
    <w:rsid w:val="00550E18"/>
    <w:rsid w:val="00552F80"/>
    <w:rsid w:val="00563622"/>
    <w:rsid w:val="005665C2"/>
    <w:rsid w:val="00571BE2"/>
    <w:rsid w:val="00575FEE"/>
    <w:rsid w:val="0057646D"/>
    <w:rsid w:val="0058054E"/>
    <w:rsid w:val="00582E92"/>
    <w:rsid w:val="00593ECF"/>
    <w:rsid w:val="00594381"/>
    <w:rsid w:val="005945C4"/>
    <w:rsid w:val="00594AE3"/>
    <w:rsid w:val="005A6E78"/>
    <w:rsid w:val="005A7415"/>
    <w:rsid w:val="005B393D"/>
    <w:rsid w:val="005B5EA9"/>
    <w:rsid w:val="005C0614"/>
    <w:rsid w:val="005C0880"/>
    <w:rsid w:val="005C5930"/>
    <w:rsid w:val="005C6D43"/>
    <w:rsid w:val="005D0808"/>
    <w:rsid w:val="005D164D"/>
    <w:rsid w:val="005D203E"/>
    <w:rsid w:val="005D20CB"/>
    <w:rsid w:val="005E394A"/>
    <w:rsid w:val="005E3A90"/>
    <w:rsid w:val="005E4529"/>
    <w:rsid w:val="005E74A9"/>
    <w:rsid w:val="005F05C2"/>
    <w:rsid w:val="005F3BE0"/>
    <w:rsid w:val="005F5DD6"/>
    <w:rsid w:val="005F6B2B"/>
    <w:rsid w:val="00600E05"/>
    <w:rsid w:val="00603B7F"/>
    <w:rsid w:val="00604EEF"/>
    <w:rsid w:val="006109F6"/>
    <w:rsid w:val="006127DF"/>
    <w:rsid w:val="00616010"/>
    <w:rsid w:val="00617EB6"/>
    <w:rsid w:val="00621451"/>
    <w:rsid w:val="00621CF0"/>
    <w:rsid w:val="00622A60"/>
    <w:rsid w:val="00624EFA"/>
    <w:rsid w:val="00626978"/>
    <w:rsid w:val="006312BC"/>
    <w:rsid w:val="00633DDF"/>
    <w:rsid w:val="006350AE"/>
    <w:rsid w:val="006420E8"/>
    <w:rsid w:val="00642FE6"/>
    <w:rsid w:val="0065094D"/>
    <w:rsid w:val="0065099E"/>
    <w:rsid w:val="00651C7A"/>
    <w:rsid w:val="006526BF"/>
    <w:rsid w:val="00663917"/>
    <w:rsid w:val="00676E67"/>
    <w:rsid w:val="006774CB"/>
    <w:rsid w:val="00680B2A"/>
    <w:rsid w:val="00681D65"/>
    <w:rsid w:val="00684CD0"/>
    <w:rsid w:val="00691329"/>
    <w:rsid w:val="0069141B"/>
    <w:rsid w:val="00693258"/>
    <w:rsid w:val="0069417A"/>
    <w:rsid w:val="006A1DC4"/>
    <w:rsid w:val="006A6426"/>
    <w:rsid w:val="006A64FD"/>
    <w:rsid w:val="006B068D"/>
    <w:rsid w:val="006B191A"/>
    <w:rsid w:val="006B248B"/>
    <w:rsid w:val="006B25B8"/>
    <w:rsid w:val="006B412A"/>
    <w:rsid w:val="006B6791"/>
    <w:rsid w:val="006B7296"/>
    <w:rsid w:val="006C2B1A"/>
    <w:rsid w:val="006C4CA0"/>
    <w:rsid w:val="006C630A"/>
    <w:rsid w:val="006C79B8"/>
    <w:rsid w:val="006D077C"/>
    <w:rsid w:val="006D4674"/>
    <w:rsid w:val="006D5DAF"/>
    <w:rsid w:val="006E3C70"/>
    <w:rsid w:val="006E4187"/>
    <w:rsid w:val="006E54F2"/>
    <w:rsid w:val="006E5C30"/>
    <w:rsid w:val="006E69E0"/>
    <w:rsid w:val="006F1D7B"/>
    <w:rsid w:val="006F5111"/>
    <w:rsid w:val="006F5F11"/>
    <w:rsid w:val="00702931"/>
    <w:rsid w:val="007033DB"/>
    <w:rsid w:val="0070346B"/>
    <w:rsid w:val="007056A9"/>
    <w:rsid w:val="00707F40"/>
    <w:rsid w:val="00721293"/>
    <w:rsid w:val="007228AE"/>
    <w:rsid w:val="00736F40"/>
    <w:rsid w:val="00743BC1"/>
    <w:rsid w:val="00745CB9"/>
    <w:rsid w:val="007477FB"/>
    <w:rsid w:val="0075152C"/>
    <w:rsid w:val="0075435C"/>
    <w:rsid w:val="00757B55"/>
    <w:rsid w:val="00761938"/>
    <w:rsid w:val="00763E88"/>
    <w:rsid w:val="007702F3"/>
    <w:rsid w:val="00771B71"/>
    <w:rsid w:val="007758A5"/>
    <w:rsid w:val="00780707"/>
    <w:rsid w:val="00781347"/>
    <w:rsid w:val="00781D72"/>
    <w:rsid w:val="00782C2F"/>
    <w:rsid w:val="00783A91"/>
    <w:rsid w:val="00784AF8"/>
    <w:rsid w:val="00790BDB"/>
    <w:rsid w:val="007919E0"/>
    <w:rsid w:val="007979E8"/>
    <w:rsid w:val="007A0C9D"/>
    <w:rsid w:val="007A0D74"/>
    <w:rsid w:val="007A7576"/>
    <w:rsid w:val="007B03BC"/>
    <w:rsid w:val="007B68FA"/>
    <w:rsid w:val="007B6DDC"/>
    <w:rsid w:val="007B70E2"/>
    <w:rsid w:val="007C4991"/>
    <w:rsid w:val="007C5123"/>
    <w:rsid w:val="007D1128"/>
    <w:rsid w:val="007D1964"/>
    <w:rsid w:val="007D24D4"/>
    <w:rsid w:val="007D3544"/>
    <w:rsid w:val="007D384F"/>
    <w:rsid w:val="007E14D8"/>
    <w:rsid w:val="007E185C"/>
    <w:rsid w:val="007E19D4"/>
    <w:rsid w:val="007E72FB"/>
    <w:rsid w:val="007F0C97"/>
    <w:rsid w:val="007F1CC7"/>
    <w:rsid w:val="007F2EBB"/>
    <w:rsid w:val="00800515"/>
    <w:rsid w:val="00800F0D"/>
    <w:rsid w:val="00812948"/>
    <w:rsid w:val="00813625"/>
    <w:rsid w:val="00824197"/>
    <w:rsid w:val="00824700"/>
    <w:rsid w:val="008266D3"/>
    <w:rsid w:val="00831B4D"/>
    <w:rsid w:val="008322F3"/>
    <w:rsid w:val="00834A4F"/>
    <w:rsid w:val="00841346"/>
    <w:rsid w:val="0084301F"/>
    <w:rsid w:val="00843192"/>
    <w:rsid w:val="0084468A"/>
    <w:rsid w:val="0085064B"/>
    <w:rsid w:val="0085154E"/>
    <w:rsid w:val="00853936"/>
    <w:rsid w:val="00854E69"/>
    <w:rsid w:val="00865BF5"/>
    <w:rsid w:val="00867260"/>
    <w:rsid w:val="00870EAB"/>
    <w:rsid w:val="00875C9A"/>
    <w:rsid w:val="00876658"/>
    <w:rsid w:val="00882CA2"/>
    <w:rsid w:val="00885276"/>
    <w:rsid w:val="00893164"/>
    <w:rsid w:val="008A1747"/>
    <w:rsid w:val="008A3371"/>
    <w:rsid w:val="008A5731"/>
    <w:rsid w:val="008A620C"/>
    <w:rsid w:val="008B070B"/>
    <w:rsid w:val="008B0D9D"/>
    <w:rsid w:val="008C18EB"/>
    <w:rsid w:val="008C2EBD"/>
    <w:rsid w:val="008C387B"/>
    <w:rsid w:val="008C62D3"/>
    <w:rsid w:val="008C7D8C"/>
    <w:rsid w:val="008D0701"/>
    <w:rsid w:val="008D34BB"/>
    <w:rsid w:val="008D47CE"/>
    <w:rsid w:val="008D78E6"/>
    <w:rsid w:val="008E0229"/>
    <w:rsid w:val="008E3234"/>
    <w:rsid w:val="008E5BCE"/>
    <w:rsid w:val="008E7366"/>
    <w:rsid w:val="008F193E"/>
    <w:rsid w:val="008F3B62"/>
    <w:rsid w:val="00901351"/>
    <w:rsid w:val="0090190D"/>
    <w:rsid w:val="00901F67"/>
    <w:rsid w:val="009024D5"/>
    <w:rsid w:val="00903F62"/>
    <w:rsid w:val="009044C1"/>
    <w:rsid w:val="00906835"/>
    <w:rsid w:val="009068FE"/>
    <w:rsid w:val="0090699E"/>
    <w:rsid w:val="009126A9"/>
    <w:rsid w:val="009127E3"/>
    <w:rsid w:val="009131B7"/>
    <w:rsid w:val="009135AA"/>
    <w:rsid w:val="009258EF"/>
    <w:rsid w:val="0092722B"/>
    <w:rsid w:val="00930247"/>
    <w:rsid w:val="009374AE"/>
    <w:rsid w:val="00940E71"/>
    <w:rsid w:val="00941FBB"/>
    <w:rsid w:val="00944668"/>
    <w:rsid w:val="00944A9D"/>
    <w:rsid w:val="00944B5F"/>
    <w:rsid w:val="00952A79"/>
    <w:rsid w:val="0095435C"/>
    <w:rsid w:val="0096034D"/>
    <w:rsid w:val="009629D2"/>
    <w:rsid w:val="00964235"/>
    <w:rsid w:val="00965FFD"/>
    <w:rsid w:val="0097366A"/>
    <w:rsid w:val="00976F16"/>
    <w:rsid w:val="00977D10"/>
    <w:rsid w:val="00980D91"/>
    <w:rsid w:val="00983C1A"/>
    <w:rsid w:val="0098554C"/>
    <w:rsid w:val="00990D09"/>
    <w:rsid w:val="00991CE9"/>
    <w:rsid w:val="009974AC"/>
    <w:rsid w:val="009A3922"/>
    <w:rsid w:val="009A4024"/>
    <w:rsid w:val="009B0AEF"/>
    <w:rsid w:val="009B4825"/>
    <w:rsid w:val="009B5797"/>
    <w:rsid w:val="009B5B1A"/>
    <w:rsid w:val="009B7BB0"/>
    <w:rsid w:val="009C0EB6"/>
    <w:rsid w:val="009C1FC1"/>
    <w:rsid w:val="009C418A"/>
    <w:rsid w:val="009C4FFA"/>
    <w:rsid w:val="009C5567"/>
    <w:rsid w:val="009D1A95"/>
    <w:rsid w:val="009D25DC"/>
    <w:rsid w:val="009D30B3"/>
    <w:rsid w:val="009D76F8"/>
    <w:rsid w:val="009E1788"/>
    <w:rsid w:val="009E23A2"/>
    <w:rsid w:val="009E6399"/>
    <w:rsid w:val="009E7531"/>
    <w:rsid w:val="009F06C7"/>
    <w:rsid w:val="009F4DC9"/>
    <w:rsid w:val="009F5737"/>
    <w:rsid w:val="009F770B"/>
    <w:rsid w:val="00A040CA"/>
    <w:rsid w:val="00A0424A"/>
    <w:rsid w:val="00A057C1"/>
    <w:rsid w:val="00A106C4"/>
    <w:rsid w:val="00A1271D"/>
    <w:rsid w:val="00A140CF"/>
    <w:rsid w:val="00A14D05"/>
    <w:rsid w:val="00A16498"/>
    <w:rsid w:val="00A17A24"/>
    <w:rsid w:val="00A262CE"/>
    <w:rsid w:val="00A324A3"/>
    <w:rsid w:val="00A335F4"/>
    <w:rsid w:val="00A35F94"/>
    <w:rsid w:val="00A451EC"/>
    <w:rsid w:val="00A53864"/>
    <w:rsid w:val="00A54CAF"/>
    <w:rsid w:val="00A556B6"/>
    <w:rsid w:val="00A559C0"/>
    <w:rsid w:val="00A56680"/>
    <w:rsid w:val="00A56CA9"/>
    <w:rsid w:val="00A60CB9"/>
    <w:rsid w:val="00A60E16"/>
    <w:rsid w:val="00A661F6"/>
    <w:rsid w:val="00A711B6"/>
    <w:rsid w:val="00A7574B"/>
    <w:rsid w:val="00A7616A"/>
    <w:rsid w:val="00A80A67"/>
    <w:rsid w:val="00A80BA1"/>
    <w:rsid w:val="00A859E1"/>
    <w:rsid w:val="00A879A6"/>
    <w:rsid w:val="00A92C91"/>
    <w:rsid w:val="00AA0659"/>
    <w:rsid w:val="00AA7A5E"/>
    <w:rsid w:val="00AB2BF1"/>
    <w:rsid w:val="00AC501A"/>
    <w:rsid w:val="00AC5A5E"/>
    <w:rsid w:val="00AC6C99"/>
    <w:rsid w:val="00AD0ED8"/>
    <w:rsid w:val="00AD1B2F"/>
    <w:rsid w:val="00AD4D27"/>
    <w:rsid w:val="00AE08A7"/>
    <w:rsid w:val="00AE0FD4"/>
    <w:rsid w:val="00AE229E"/>
    <w:rsid w:val="00AE2805"/>
    <w:rsid w:val="00AE3CC0"/>
    <w:rsid w:val="00AE5E59"/>
    <w:rsid w:val="00AE6820"/>
    <w:rsid w:val="00AF7174"/>
    <w:rsid w:val="00B000D3"/>
    <w:rsid w:val="00B02859"/>
    <w:rsid w:val="00B06C2F"/>
    <w:rsid w:val="00B114E8"/>
    <w:rsid w:val="00B1592E"/>
    <w:rsid w:val="00B22C45"/>
    <w:rsid w:val="00B24715"/>
    <w:rsid w:val="00B2473C"/>
    <w:rsid w:val="00B3031E"/>
    <w:rsid w:val="00B3138C"/>
    <w:rsid w:val="00B31E48"/>
    <w:rsid w:val="00B32DB9"/>
    <w:rsid w:val="00B40911"/>
    <w:rsid w:val="00B41078"/>
    <w:rsid w:val="00B4566A"/>
    <w:rsid w:val="00B51EC6"/>
    <w:rsid w:val="00B52BCF"/>
    <w:rsid w:val="00B52D9C"/>
    <w:rsid w:val="00B54985"/>
    <w:rsid w:val="00B558F2"/>
    <w:rsid w:val="00B5624B"/>
    <w:rsid w:val="00B57A1F"/>
    <w:rsid w:val="00B6030C"/>
    <w:rsid w:val="00B62ABF"/>
    <w:rsid w:val="00B65F07"/>
    <w:rsid w:val="00B66502"/>
    <w:rsid w:val="00B66B66"/>
    <w:rsid w:val="00B7051D"/>
    <w:rsid w:val="00B7699F"/>
    <w:rsid w:val="00B76BE1"/>
    <w:rsid w:val="00B813AD"/>
    <w:rsid w:val="00B8176E"/>
    <w:rsid w:val="00B82615"/>
    <w:rsid w:val="00B8433A"/>
    <w:rsid w:val="00B90522"/>
    <w:rsid w:val="00B944B6"/>
    <w:rsid w:val="00B9470C"/>
    <w:rsid w:val="00B96951"/>
    <w:rsid w:val="00BA2C55"/>
    <w:rsid w:val="00BA4DFD"/>
    <w:rsid w:val="00BB308B"/>
    <w:rsid w:val="00BC17AA"/>
    <w:rsid w:val="00BC39FA"/>
    <w:rsid w:val="00BD0731"/>
    <w:rsid w:val="00BD0A91"/>
    <w:rsid w:val="00BD1138"/>
    <w:rsid w:val="00BD583C"/>
    <w:rsid w:val="00BD78FF"/>
    <w:rsid w:val="00BE1DCA"/>
    <w:rsid w:val="00BE2CD4"/>
    <w:rsid w:val="00BE32E7"/>
    <w:rsid w:val="00BE4950"/>
    <w:rsid w:val="00BE6390"/>
    <w:rsid w:val="00BE66C9"/>
    <w:rsid w:val="00BE6AD0"/>
    <w:rsid w:val="00BF02E6"/>
    <w:rsid w:val="00BF1C74"/>
    <w:rsid w:val="00BF7FE6"/>
    <w:rsid w:val="00C02500"/>
    <w:rsid w:val="00C04472"/>
    <w:rsid w:val="00C04CC4"/>
    <w:rsid w:val="00C05E08"/>
    <w:rsid w:val="00C073E4"/>
    <w:rsid w:val="00C11D92"/>
    <w:rsid w:val="00C14841"/>
    <w:rsid w:val="00C16824"/>
    <w:rsid w:val="00C178B2"/>
    <w:rsid w:val="00C203D8"/>
    <w:rsid w:val="00C2084F"/>
    <w:rsid w:val="00C224E3"/>
    <w:rsid w:val="00C23621"/>
    <w:rsid w:val="00C348AE"/>
    <w:rsid w:val="00C358A7"/>
    <w:rsid w:val="00C53B57"/>
    <w:rsid w:val="00C55C55"/>
    <w:rsid w:val="00C5606F"/>
    <w:rsid w:val="00C56204"/>
    <w:rsid w:val="00C56A64"/>
    <w:rsid w:val="00C6239A"/>
    <w:rsid w:val="00C62509"/>
    <w:rsid w:val="00C646C5"/>
    <w:rsid w:val="00C707F6"/>
    <w:rsid w:val="00C72039"/>
    <w:rsid w:val="00C73891"/>
    <w:rsid w:val="00C77121"/>
    <w:rsid w:val="00C83E1C"/>
    <w:rsid w:val="00C85316"/>
    <w:rsid w:val="00C8707F"/>
    <w:rsid w:val="00C93315"/>
    <w:rsid w:val="00C936D5"/>
    <w:rsid w:val="00C956E4"/>
    <w:rsid w:val="00CA542A"/>
    <w:rsid w:val="00CA5F35"/>
    <w:rsid w:val="00CA6BCC"/>
    <w:rsid w:val="00CB19ED"/>
    <w:rsid w:val="00CB3389"/>
    <w:rsid w:val="00CB4989"/>
    <w:rsid w:val="00CB51CF"/>
    <w:rsid w:val="00CB52B6"/>
    <w:rsid w:val="00CB56AA"/>
    <w:rsid w:val="00CB60EA"/>
    <w:rsid w:val="00CB7D35"/>
    <w:rsid w:val="00CC01D7"/>
    <w:rsid w:val="00CC4A4E"/>
    <w:rsid w:val="00CC6121"/>
    <w:rsid w:val="00CC6638"/>
    <w:rsid w:val="00CD6D93"/>
    <w:rsid w:val="00CE2425"/>
    <w:rsid w:val="00CE2A16"/>
    <w:rsid w:val="00CE2FE6"/>
    <w:rsid w:val="00CE5EF3"/>
    <w:rsid w:val="00CE67B1"/>
    <w:rsid w:val="00CE6F60"/>
    <w:rsid w:val="00CF2F01"/>
    <w:rsid w:val="00CF5206"/>
    <w:rsid w:val="00CF5718"/>
    <w:rsid w:val="00CF67A3"/>
    <w:rsid w:val="00CF7E50"/>
    <w:rsid w:val="00D02170"/>
    <w:rsid w:val="00D06E78"/>
    <w:rsid w:val="00D10DDF"/>
    <w:rsid w:val="00D116ED"/>
    <w:rsid w:val="00D12BA1"/>
    <w:rsid w:val="00D1360A"/>
    <w:rsid w:val="00D137F9"/>
    <w:rsid w:val="00D1680E"/>
    <w:rsid w:val="00D1711B"/>
    <w:rsid w:val="00D17827"/>
    <w:rsid w:val="00D20A94"/>
    <w:rsid w:val="00D24267"/>
    <w:rsid w:val="00D3098E"/>
    <w:rsid w:val="00D31835"/>
    <w:rsid w:val="00D3309D"/>
    <w:rsid w:val="00D34F55"/>
    <w:rsid w:val="00D42432"/>
    <w:rsid w:val="00D42507"/>
    <w:rsid w:val="00D456E0"/>
    <w:rsid w:val="00D50FE6"/>
    <w:rsid w:val="00D54067"/>
    <w:rsid w:val="00D5788E"/>
    <w:rsid w:val="00D623D2"/>
    <w:rsid w:val="00D63D15"/>
    <w:rsid w:val="00D65D79"/>
    <w:rsid w:val="00D72750"/>
    <w:rsid w:val="00D73954"/>
    <w:rsid w:val="00D74D66"/>
    <w:rsid w:val="00D75F56"/>
    <w:rsid w:val="00D83424"/>
    <w:rsid w:val="00D9085C"/>
    <w:rsid w:val="00D90E9A"/>
    <w:rsid w:val="00D91430"/>
    <w:rsid w:val="00D91FEC"/>
    <w:rsid w:val="00D92209"/>
    <w:rsid w:val="00D9715A"/>
    <w:rsid w:val="00DA2A2E"/>
    <w:rsid w:val="00DA6F86"/>
    <w:rsid w:val="00DB0015"/>
    <w:rsid w:val="00DB698E"/>
    <w:rsid w:val="00DB7F5F"/>
    <w:rsid w:val="00DC0DDE"/>
    <w:rsid w:val="00DC17FB"/>
    <w:rsid w:val="00DC2960"/>
    <w:rsid w:val="00DC3301"/>
    <w:rsid w:val="00DC3675"/>
    <w:rsid w:val="00DC6AD1"/>
    <w:rsid w:val="00DC6CB8"/>
    <w:rsid w:val="00DC71C9"/>
    <w:rsid w:val="00DD77C7"/>
    <w:rsid w:val="00DE67EA"/>
    <w:rsid w:val="00DE6D2D"/>
    <w:rsid w:val="00DF0F29"/>
    <w:rsid w:val="00DF1482"/>
    <w:rsid w:val="00E02AEF"/>
    <w:rsid w:val="00E062A2"/>
    <w:rsid w:val="00E135DA"/>
    <w:rsid w:val="00E20B2D"/>
    <w:rsid w:val="00E21891"/>
    <w:rsid w:val="00E24279"/>
    <w:rsid w:val="00E2576A"/>
    <w:rsid w:val="00E27F7F"/>
    <w:rsid w:val="00E33EA8"/>
    <w:rsid w:val="00E37892"/>
    <w:rsid w:val="00E3796A"/>
    <w:rsid w:val="00E413A5"/>
    <w:rsid w:val="00E47354"/>
    <w:rsid w:val="00E51B54"/>
    <w:rsid w:val="00E52BA4"/>
    <w:rsid w:val="00E541F5"/>
    <w:rsid w:val="00E60C57"/>
    <w:rsid w:val="00E675A9"/>
    <w:rsid w:val="00E67E10"/>
    <w:rsid w:val="00E705AD"/>
    <w:rsid w:val="00E724D5"/>
    <w:rsid w:val="00E80F90"/>
    <w:rsid w:val="00E825BB"/>
    <w:rsid w:val="00E83A7C"/>
    <w:rsid w:val="00E85A25"/>
    <w:rsid w:val="00E909D0"/>
    <w:rsid w:val="00E91678"/>
    <w:rsid w:val="00E9308C"/>
    <w:rsid w:val="00E949A1"/>
    <w:rsid w:val="00E95691"/>
    <w:rsid w:val="00EA411B"/>
    <w:rsid w:val="00EA58D1"/>
    <w:rsid w:val="00EB311A"/>
    <w:rsid w:val="00EB3D60"/>
    <w:rsid w:val="00EC0FD8"/>
    <w:rsid w:val="00EC4868"/>
    <w:rsid w:val="00EC5A23"/>
    <w:rsid w:val="00EC66A7"/>
    <w:rsid w:val="00EC6AC5"/>
    <w:rsid w:val="00ED0C3C"/>
    <w:rsid w:val="00ED5459"/>
    <w:rsid w:val="00EF184B"/>
    <w:rsid w:val="00EF1A5A"/>
    <w:rsid w:val="00EF2CD3"/>
    <w:rsid w:val="00EF46F1"/>
    <w:rsid w:val="00F01BB6"/>
    <w:rsid w:val="00F04566"/>
    <w:rsid w:val="00F12121"/>
    <w:rsid w:val="00F17704"/>
    <w:rsid w:val="00F17A86"/>
    <w:rsid w:val="00F23F0B"/>
    <w:rsid w:val="00F23F88"/>
    <w:rsid w:val="00F24388"/>
    <w:rsid w:val="00F45D9D"/>
    <w:rsid w:val="00F47320"/>
    <w:rsid w:val="00F56AB4"/>
    <w:rsid w:val="00F57ECA"/>
    <w:rsid w:val="00F74479"/>
    <w:rsid w:val="00F75C0B"/>
    <w:rsid w:val="00F77654"/>
    <w:rsid w:val="00F80B45"/>
    <w:rsid w:val="00F86475"/>
    <w:rsid w:val="00F869D9"/>
    <w:rsid w:val="00F8777F"/>
    <w:rsid w:val="00F90A9D"/>
    <w:rsid w:val="00F92012"/>
    <w:rsid w:val="00F933A7"/>
    <w:rsid w:val="00F94F39"/>
    <w:rsid w:val="00F97089"/>
    <w:rsid w:val="00F97532"/>
    <w:rsid w:val="00FA5CD2"/>
    <w:rsid w:val="00FA6EEB"/>
    <w:rsid w:val="00FA6EFA"/>
    <w:rsid w:val="00FA7A72"/>
    <w:rsid w:val="00FA7E37"/>
    <w:rsid w:val="00FB3008"/>
    <w:rsid w:val="00FB345E"/>
    <w:rsid w:val="00FB4EAF"/>
    <w:rsid w:val="00FB6CE5"/>
    <w:rsid w:val="00FC1517"/>
    <w:rsid w:val="00FC2DE2"/>
    <w:rsid w:val="00FC640C"/>
    <w:rsid w:val="00FD1E65"/>
    <w:rsid w:val="00FD4A9B"/>
    <w:rsid w:val="00FE40AE"/>
    <w:rsid w:val="00FE5301"/>
    <w:rsid w:val="00FE586A"/>
    <w:rsid w:val="00FF3C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D27"/>
    <w:rPr>
      <w:rFonts w:ascii="Arial" w:eastAsia="SimSun" w:hAnsi="Arial"/>
      <w:sz w:val="24"/>
      <w:szCs w:val="24"/>
      <w:lang w:eastAsia="zh-CN"/>
    </w:rPr>
  </w:style>
  <w:style w:type="paragraph" w:styleId="Heading1">
    <w:name w:val="heading 1"/>
    <w:basedOn w:val="Normal"/>
    <w:next w:val="Paragraph"/>
    <w:qFormat/>
    <w:rsid w:val="00D83424"/>
    <w:pPr>
      <w:keepNext/>
      <w:numPr>
        <w:numId w:val="2"/>
      </w:numPr>
      <w:spacing w:after="160" w:line="300" w:lineRule="exact"/>
      <w:outlineLvl w:val="0"/>
    </w:pPr>
    <w:rPr>
      <w:rFonts w:cs="Arial"/>
      <w:b/>
      <w:bCs/>
      <w:caps/>
      <w:kern w:val="32"/>
      <w:szCs w:val="32"/>
      <w:u w:val="single"/>
    </w:rPr>
  </w:style>
  <w:style w:type="paragraph" w:styleId="Heading2">
    <w:name w:val="heading 2"/>
    <w:basedOn w:val="Heading1"/>
    <w:next w:val="Paragraph"/>
    <w:link w:val="Heading2Char"/>
    <w:qFormat/>
    <w:rsid w:val="00D12BA1"/>
    <w:pPr>
      <w:numPr>
        <w:ilvl w:val="1"/>
      </w:numPr>
      <w:spacing w:after="100" w:line="260" w:lineRule="exact"/>
      <w:outlineLvl w:val="1"/>
    </w:pPr>
    <w:rPr>
      <w:bCs w:val="0"/>
      <w:iCs/>
      <w:szCs w:val="28"/>
      <w:u w:val="none"/>
    </w:rPr>
  </w:style>
  <w:style w:type="paragraph" w:styleId="Heading3">
    <w:name w:val="heading 3"/>
    <w:basedOn w:val="Heading2"/>
    <w:next w:val="Paragraph"/>
    <w:link w:val="Heading3Char"/>
    <w:qFormat/>
    <w:rsid w:val="00D12BA1"/>
    <w:pPr>
      <w:numPr>
        <w:ilvl w:val="2"/>
      </w:numPr>
      <w:spacing w:after="60" w:line="280" w:lineRule="exact"/>
      <w:outlineLvl w:val="2"/>
    </w:pPr>
    <w:rPr>
      <w:bCs/>
      <w:caps w:val="0"/>
      <w:szCs w:val="26"/>
      <w:u w:val="single"/>
    </w:rPr>
  </w:style>
  <w:style w:type="paragraph" w:styleId="Heading4">
    <w:name w:val="heading 4"/>
    <w:basedOn w:val="Heading3"/>
    <w:next w:val="Paragraph"/>
    <w:link w:val="Heading4Char"/>
    <w:qFormat/>
    <w:rsid w:val="00D12BA1"/>
    <w:pPr>
      <w:numPr>
        <w:ilvl w:val="3"/>
      </w:numPr>
      <w:spacing w:after="20" w:line="260" w:lineRule="exact"/>
      <w:outlineLvl w:val="3"/>
    </w:pPr>
    <w:rPr>
      <w:bCs w:val="0"/>
      <w:szCs w:val="28"/>
      <w:u w:val="none"/>
    </w:rPr>
  </w:style>
  <w:style w:type="paragraph" w:styleId="Heading5">
    <w:name w:val="heading 5"/>
    <w:basedOn w:val="Heading4"/>
    <w:next w:val="Paragraph"/>
    <w:link w:val="Heading5Char"/>
    <w:qFormat/>
    <w:rsid w:val="00D12BA1"/>
    <w:pPr>
      <w:numPr>
        <w:ilvl w:val="4"/>
      </w:numPr>
      <w:outlineLvl w:val="4"/>
    </w:pPr>
    <w:rPr>
      <w:bCs/>
      <w:iCs w:val="0"/>
      <w:szCs w:val="26"/>
    </w:rPr>
  </w:style>
  <w:style w:type="paragraph" w:styleId="Heading6">
    <w:name w:val="heading 6"/>
    <w:basedOn w:val="Heading5"/>
    <w:next w:val="Paragraph"/>
    <w:link w:val="Heading6Char"/>
    <w:qFormat/>
    <w:rsid w:val="00D12BA1"/>
    <w:pPr>
      <w:numPr>
        <w:ilvl w:val="5"/>
      </w:numPr>
      <w:outlineLvl w:val="5"/>
    </w:pPr>
    <w:rPr>
      <w:bCs w:val="0"/>
      <w:szCs w:val="22"/>
    </w:rPr>
  </w:style>
  <w:style w:type="paragraph" w:styleId="Heading7">
    <w:name w:val="heading 7"/>
    <w:basedOn w:val="Heading6"/>
    <w:next w:val="Paragraph"/>
    <w:link w:val="Heading7Char"/>
    <w:qFormat/>
    <w:rsid w:val="00D12BA1"/>
    <w:pPr>
      <w:numPr>
        <w:ilvl w:val="6"/>
      </w:numPr>
      <w:outlineLvl w:val="6"/>
    </w:pPr>
  </w:style>
  <w:style w:type="paragraph" w:styleId="Heading8">
    <w:name w:val="heading 8"/>
    <w:basedOn w:val="Heading7"/>
    <w:next w:val="Paragraph"/>
    <w:link w:val="Heading8Char"/>
    <w:qFormat/>
    <w:rsid w:val="00D12BA1"/>
    <w:pPr>
      <w:numPr>
        <w:ilvl w:val="7"/>
      </w:numPr>
      <w:outlineLvl w:val="7"/>
    </w:pPr>
    <w:rPr>
      <w:iCs/>
    </w:rPr>
  </w:style>
  <w:style w:type="paragraph" w:styleId="Heading9">
    <w:name w:val="heading 9"/>
    <w:basedOn w:val="Heading8"/>
    <w:next w:val="Paragraph"/>
    <w:link w:val="Heading9Char"/>
    <w:qFormat/>
    <w:rsid w:val="00D12BA1"/>
    <w:pPr>
      <w:numPr>
        <w:ilvl w:val="8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D4D27"/>
    <w:pPr>
      <w:tabs>
        <w:tab w:val="center" w:pos="4320"/>
        <w:tab w:val="right" w:pos="8640"/>
      </w:tabs>
    </w:pPr>
    <w:rPr>
      <w:b/>
    </w:rPr>
  </w:style>
  <w:style w:type="paragraph" w:styleId="Footer">
    <w:name w:val="footer"/>
    <w:basedOn w:val="Normal"/>
    <w:link w:val="FooterChar"/>
    <w:uiPriority w:val="99"/>
    <w:rsid w:val="00AD4D27"/>
    <w:pPr>
      <w:tabs>
        <w:tab w:val="right" w:pos="8640"/>
      </w:tabs>
    </w:pPr>
    <w:rPr>
      <w:sz w:val="20"/>
    </w:rPr>
  </w:style>
  <w:style w:type="paragraph" w:customStyle="1" w:styleId="EmptyLine">
    <w:name w:val="EmptyLine"/>
    <w:basedOn w:val="Normal"/>
    <w:rsid w:val="00CA6BCC"/>
    <w:pPr>
      <w:spacing w:line="10" w:lineRule="exact"/>
    </w:pPr>
    <w:rPr>
      <w:color w:val="FFFFFF"/>
    </w:rPr>
  </w:style>
  <w:style w:type="character" w:customStyle="1" w:styleId="Heading2Char">
    <w:name w:val="Heading 2 Char"/>
    <w:link w:val="Heading2"/>
    <w:rsid w:val="00D12BA1"/>
    <w:rPr>
      <w:rFonts w:ascii="Arial" w:eastAsia="SimSun" w:hAnsi="Arial" w:cs="Arial"/>
      <w:b/>
      <w:iCs/>
      <w:caps/>
      <w:kern w:val="32"/>
      <w:sz w:val="24"/>
      <w:szCs w:val="28"/>
      <w:lang w:eastAsia="zh-CN"/>
    </w:rPr>
  </w:style>
  <w:style w:type="character" w:customStyle="1" w:styleId="Heading3Char">
    <w:name w:val="Heading 3 Char"/>
    <w:link w:val="Heading3"/>
    <w:rsid w:val="00D12BA1"/>
    <w:rPr>
      <w:rFonts w:ascii="Arial" w:eastAsia="SimSun" w:hAnsi="Arial" w:cs="Arial"/>
      <w:b/>
      <w:bCs/>
      <w:iCs/>
      <w:kern w:val="32"/>
      <w:sz w:val="24"/>
      <w:szCs w:val="26"/>
      <w:u w:val="single"/>
      <w:lang w:eastAsia="zh-CN"/>
    </w:rPr>
  </w:style>
  <w:style w:type="character" w:customStyle="1" w:styleId="Heading4Char">
    <w:name w:val="Heading 4 Char"/>
    <w:link w:val="Heading4"/>
    <w:rsid w:val="00D12BA1"/>
    <w:rPr>
      <w:rFonts w:ascii="Arial" w:eastAsia="SimSun" w:hAnsi="Arial" w:cs="Arial"/>
      <w:b/>
      <w:iCs/>
      <w:kern w:val="32"/>
      <w:sz w:val="24"/>
      <w:szCs w:val="28"/>
      <w:lang w:eastAsia="zh-CN"/>
    </w:rPr>
  </w:style>
  <w:style w:type="character" w:customStyle="1" w:styleId="Heading5Char">
    <w:name w:val="Heading 5 Char"/>
    <w:link w:val="Heading5"/>
    <w:rsid w:val="00D12BA1"/>
    <w:rPr>
      <w:rFonts w:ascii="Arial" w:eastAsia="SimSun" w:hAnsi="Arial" w:cs="Arial"/>
      <w:b/>
      <w:bCs/>
      <w:kern w:val="32"/>
      <w:sz w:val="24"/>
      <w:szCs w:val="26"/>
      <w:lang w:eastAsia="zh-CN"/>
    </w:rPr>
  </w:style>
  <w:style w:type="character" w:customStyle="1" w:styleId="Heading6Char">
    <w:name w:val="Heading 6 Char"/>
    <w:link w:val="Heading6"/>
    <w:rsid w:val="00D12BA1"/>
    <w:rPr>
      <w:rFonts w:ascii="Arial" w:eastAsia="SimSun" w:hAnsi="Arial" w:cs="Arial"/>
      <w:b/>
      <w:kern w:val="32"/>
      <w:sz w:val="24"/>
      <w:szCs w:val="22"/>
      <w:lang w:eastAsia="zh-CN"/>
    </w:rPr>
  </w:style>
  <w:style w:type="character" w:customStyle="1" w:styleId="Heading7Char">
    <w:name w:val="Heading 7 Char"/>
    <w:link w:val="Heading7"/>
    <w:rsid w:val="00D12BA1"/>
    <w:rPr>
      <w:rFonts w:ascii="Arial" w:eastAsia="SimSun" w:hAnsi="Arial" w:cs="Arial"/>
      <w:b/>
      <w:kern w:val="32"/>
      <w:sz w:val="24"/>
      <w:szCs w:val="22"/>
      <w:lang w:eastAsia="zh-CN"/>
    </w:rPr>
  </w:style>
  <w:style w:type="character" w:customStyle="1" w:styleId="Heading8Char">
    <w:name w:val="Heading 8 Char"/>
    <w:link w:val="Heading8"/>
    <w:rsid w:val="00D12BA1"/>
    <w:rPr>
      <w:rFonts w:ascii="Arial" w:eastAsia="SimSun" w:hAnsi="Arial" w:cs="Arial"/>
      <w:b/>
      <w:iCs/>
      <w:kern w:val="32"/>
      <w:sz w:val="24"/>
      <w:szCs w:val="22"/>
      <w:lang w:eastAsia="zh-CN"/>
    </w:rPr>
  </w:style>
  <w:style w:type="table" w:styleId="TableGrid">
    <w:name w:val="Table Grid"/>
    <w:basedOn w:val="TableNormal"/>
    <w:rsid w:val="00D1680E"/>
    <w:pPr>
      <w:widowControl w:val="0"/>
      <w:spacing w:line="26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2F15A1"/>
  </w:style>
  <w:style w:type="character" w:customStyle="1" w:styleId="Heading9Char">
    <w:name w:val="Heading 9 Char"/>
    <w:link w:val="Heading9"/>
    <w:rsid w:val="00D12BA1"/>
    <w:rPr>
      <w:rFonts w:ascii="Arial" w:eastAsia="SimSun" w:hAnsi="Arial" w:cs="Arial"/>
      <w:b/>
      <w:iCs/>
      <w:kern w:val="32"/>
      <w:sz w:val="24"/>
      <w:szCs w:val="22"/>
      <w:lang w:eastAsia="zh-CN"/>
    </w:rPr>
  </w:style>
  <w:style w:type="paragraph" w:styleId="BalloonText">
    <w:name w:val="Balloon Text"/>
    <w:basedOn w:val="Normal"/>
    <w:semiHidden/>
    <w:rsid w:val="00042228"/>
    <w:rPr>
      <w:rFonts w:ascii="Tahoma" w:hAnsi="Tahoma" w:cs="Tahoma"/>
      <w:sz w:val="16"/>
      <w:szCs w:val="16"/>
    </w:rPr>
  </w:style>
  <w:style w:type="paragraph" w:customStyle="1" w:styleId="AppTitle">
    <w:name w:val="App Title"/>
    <w:basedOn w:val="Normal"/>
    <w:next w:val="Paragraph"/>
    <w:rsid w:val="00AD4D27"/>
    <w:pPr>
      <w:keepNext/>
      <w:keepLines/>
      <w:pageBreakBefore/>
      <w:spacing w:after="200" w:line="280" w:lineRule="exact"/>
      <w:jc w:val="center"/>
    </w:pPr>
    <w:rPr>
      <w:b/>
      <w:sz w:val="28"/>
    </w:rPr>
  </w:style>
  <w:style w:type="character" w:styleId="Hyperlink">
    <w:name w:val="Hyperlink"/>
    <w:rsid w:val="00AD4D27"/>
    <w:rPr>
      <w:color w:val="0000FF"/>
      <w:u w:val="single"/>
    </w:rPr>
  </w:style>
  <w:style w:type="character" w:styleId="CommentReference">
    <w:name w:val="annotation reference"/>
    <w:semiHidden/>
    <w:rsid w:val="00443DA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443DA1"/>
    <w:rPr>
      <w:rFonts w:ascii="Times New Roman" w:hAnsi="Times New Roman"/>
      <w:noProof/>
      <w:sz w:val="20"/>
      <w:lang w:val="pl-PL"/>
    </w:rPr>
  </w:style>
  <w:style w:type="paragraph" w:customStyle="1" w:styleId="AppContd">
    <w:name w:val="App Contd"/>
    <w:basedOn w:val="AppTitle"/>
    <w:next w:val="Paragraph"/>
    <w:rsid w:val="00AD4D27"/>
  </w:style>
  <w:style w:type="paragraph" w:customStyle="1" w:styleId="FigureTitle">
    <w:name w:val="Figure Title"/>
    <w:basedOn w:val="Normal"/>
    <w:next w:val="FigureHolder"/>
    <w:rsid w:val="00AD4D27"/>
    <w:pPr>
      <w:keepNext/>
      <w:keepLines/>
      <w:tabs>
        <w:tab w:val="left" w:pos="1152"/>
      </w:tabs>
      <w:spacing w:before="40" w:after="160" w:line="280" w:lineRule="exact"/>
      <w:ind w:left="1152" w:hanging="1152"/>
    </w:pPr>
    <w:rPr>
      <w:b/>
    </w:rPr>
  </w:style>
  <w:style w:type="paragraph" w:customStyle="1" w:styleId="TabletextrowsAgency">
    <w:name w:val="Table text rows (Agency)"/>
    <w:basedOn w:val="Normal"/>
    <w:semiHidden/>
    <w:locked/>
    <w:rsid w:val="00C73891"/>
    <w:pPr>
      <w:spacing w:line="280" w:lineRule="exact"/>
    </w:pPr>
    <w:rPr>
      <w:rFonts w:ascii="Verdana" w:hAnsi="Verdana" w:cs="Verdana"/>
      <w:sz w:val="18"/>
      <w:szCs w:val="18"/>
      <w:lang w:val="en-GB"/>
    </w:rPr>
  </w:style>
  <w:style w:type="paragraph" w:customStyle="1" w:styleId="AppFigureTitle">
    <w:name w:val="App Figure Title"/>
    <w:basedOn w:val="FigureTitle"/>
    <w:next w:val="FigureHolder"/>
    <w:rsid w:val="00AD4D27"/>
  </w:style>
  <w:style w:type="paragraph" w:customStyle="1" w:styleId="AppHeading1">
    <w:name w:val="App Heading 1"/>
    <w:basedOn w:val="Normal"/>
    <w:next w:val="Paragraph"/>
    <w:rsid w:val="00AD4D27"/>
    <w:pPr>
      <w:keepNext/>
      <w:spacing w:after="160" w:line="300" w:lineRule="exact"/>
    </w:pPr>
    <w:rPr>
      <w:b/>
      <w:caps/>
      <w:u w:val="single"/>
    </w:rPr>
  </w:style>
  <w:style w:type="paragraph" w:customStyle="1" w:styleId="AppHeading2">
    <w:name w:val="App Heading 2"/>
    <w:basedOn w:val="AppHeading1"/>
    <w:next w:val="Paragraph"/>
    <w:rsid w:val="00AD4D27"/>
    <w:pPr>
      <w:spacing w:after="100" w:line="260" w:lineRule="exact"/>
    </w:pPr>
    <w:rPr>
      <w:u w:val="none"/>
    </w:rPr>
  </w:style>
  <w:style w:type="paragraph" w:customStyle="1" w:styleId="AppHeading3">
    <w:name w:val="App Heading 3"/>
    <w:basedOn w:val="AppHeading2"/>
    <w:next w:val="Paragraph"/>
    <w:rsid w:val="00AD4D27"/>
    <w:pPr>
      <w:spacing w:after="60" w:line="280" w:lineRule="exact"/>
    </w:pPr>
    <w:rPr>
      <w:caps w:val="0"/>
      <w:u w:val="single"/>
    </w:rPr>
  </w:style>
  <w:style w:type="paragraph" w:customStyle="1" w:styleId="AppHeading4">
    <w:name w:val="App Heading 4"/>
    <w:basedOn w:val="AppHeading3"/>
    <w:next w:val="Paragraph"/>
    <w:rsid w:val="00AD4D27"/>
    <w:pPr>
      <w:spacing w:after="20" w:line="260" w:lineRule="exact"/>
    </w:pPr>
    <w:rPr>
      <w:u w:val="none"/>
    </w:rPr>
  </w:style>
  <w:style w:type="paragraph" w:customStyle="1" w:styleId="TableTitle">
    <w:name w:val="Table Title"/>
    <w:basedOn w:val="FigureTitle"/>
    <w:next w:val="Paragraph"/>
    <w:rsid w:val="00AD4D27"/>
  </w:style>
  <w:style w:type="paragraph" w:customStyle="1" w:styleId="AppTableTitle">
    <w:name w:val="App Table Title"/>
    <w:basedOn w:val="TableTitle"/>
    <w:next w:val="Paragraph"/>
    <w:rsid w:val="00AD4D27"/>
  </w:style>
  <w:style w:type="paragraph" w:customStyle="1" w:styleId="BibliXRef">
    <w:name w:val="BibliXRef"/>
    <w:basedOn w:val="Normal"/>
    <w:rsid w:val="00AD4D27"/>
    <w:pPr>
      <w:spacing w:after="170" w:line="280" w:lineRule="exact"/>
    </w:pPr>
    <w:rPr>
      <w:rFonts w:eastAsia="Times New Roman"/>
      <w:b/>
      <w:sz w:val="18"/>
      <w:lang w:eastAsia="de-DE"/>
    </w:rPr>
  </w:style>
  <w:style w:type="paragraph" w:styleId="Caption">
    <w:name w:val="caption"/>
    <w:basedOn w:val="Normal"/>
    <w:next w:val="Normal"/>
    <w:qFormat/>
    <w:rsid w:val="00AD4D27"/>
    <w:rPr>
      <w:b/>
      <w:bCs/>
      <w:sz w:val="20"/>
      <w:szCs w:val="20"/>
    </w:rPr>
  </w:style>
  <w:style w:type="paragraph" w:customStyle="1" w:styleId="CNFigureTitle">
    <w:name w:val="CN Figure Title"/>
    <w:basedOn w:val="FigureTitle"/>
    <w:next w:val="Paragraph"/>
    <w:rsid w:val="00AD4D27"/>
    <w:pPr>
      <w:tabs>
        <w:tab w:val="clear" w:pos="1152"/>
        <w:tab w:val="left" w:pos="2520"/>
      </w:tabs>
      <w:ind w:left="2520" w:hanging="2520"/>
    </w:pPr>
  </w:style>
  <w:style w:type="paragraph" w:customStyle="1" w:styleId="TabFigContd">
    <w:name w:val="TabFig Contd"/>
    <w:basedOn w:val="Normal"/>
    <w:next w:val="Paragraph"/>
    <w:rsid w:val="00AD4D27"/>
    <w:pPr>
      <w:keepNext/>
      <w:keepLines/>
      <w:pageBreakBefore/>
      <w:tabs>
        <w:tab w:val="left" w:pos="1152"/>
      </w:tabs>
      <w:spacing w:before="40" w:after="160" w:line="280" w:lineRule="exact"/>
      <w:ind w:left="1152" w:hanging="1152"/>
    </w:pPr>
    <w:rPr>
      <w:b/>
    </w:rPr>
  </w:style>
  <w:style w:type="paragraph" w:customStyle="1" w:styleId="CNTabFigContd">
    <w:name w:val="CN TabFig Contd"/>
    <w:basedOn w:val="TabFigContd"/>
    <w:next w:val="Paragraph"/>
    <w:rsid w:val="00AD4D27"/>
    <w:pPr>
      <w:tabs>
        <w:tab w:val="clear" w:pos="1152"/>
        <w:tab w:val="left" w:pos="2520"/>
      </w:tabs>
      <w:ind w:left="2520" w:hanging="2520"/>
    </w:pPr>
  </w:style>
  <w:style w:type="paragraph" w:customStyle="1" w:styleId="CNTableTitle">
    <w:name w:val="CN Table Title"/>
    <w:basedOn w:val="CNFigureTitle"/>
    <w:next w:val="Paragraph"/>
    <w:rsid w:val="00AD4D27"/>
  </w:style>
  <w:style w:type="paragraph" w:customStyle="1" w:styleId="COSP">
    <w:name w:val="COSP"/>
    <w:basedOn w:val="Normal"/>
    <w:rsid w:val="00AD4D27"/>
    <w:pPr>
      <w:keepNext/>
      <w:keepLines/>
      <w:spacing w:after="120" w:line="240" w:lineRule="exact"/>
    </w:pPr>
    <w:rPr>
      <w:i/>
      <w:sz w:val="20"/>
    </w:rPr>
  </w:style>
  <w:style w:type="paragraph" w:customStyle="1" w:styleId="FigureHolder">
    <w:name w:val="Figure Holder"/>
    <w:basedOn w:val="Normal"/>
    <w:next w:val="TabFigNote"/>
    <w:rsid w:val="00AD4D27"/>
    <w:pPr>
      <w:keepNext/>
      <w:keepLines/>
      <w:spacing w:after="120" w:line="240" w:lineRule="atLeast"/>
      <w:jc w:val="center"/>
    </w:pPr>
  </w:style>
  <w:style w:type="paragraph" w:customStyle="1" w:styleId="FormText">
    <w:name w:val="Form Text"/>
    <w:basedOn w:val="Normal"/>
    <w:rsid w:val="00AD4D27"/>
    <w:pPr>
      <w:spacing w:before="20" w:after="20"/>
    </w:pPr>
    <w:rPr>
      <w:sz w:val="16"/>
    </w:rPr>
  </w:style>
  <w:style w:type="paragraph" w:customStyle="1" w:styleId="Heading1NoNum">
    <w:name w:val="Heading 1 NoNum"/>
    <w:basedOn w:val="Normal"/>
    <w:next w:val="Paragraph"/>
    <w:rsid w:val="00AD4D27"/>
    <w:pPr>
      <w:keepNext/>
      <w:spacing w:after="160" w:line="300" w:lineRule="exact"/>
      <w:outlineLvl w:val="0"/>
    </w:pPr>
    <w:rPr>
      <w:b/>
      <w:caps/>
      <w:u w:val="single"/>
    </w:rPr>
  </w:style>
  <w:style w:type="paragraph" w:customStyle="1" w:styleId="Heading2NoNum">
    <w:name w:val="Heading 2 NoNum"/>
    <w:basedOn w:val="Heading1NoNum"/>
    <w:next w:val="Paragraph"/>
    <w:rsid w:val="00AD4D27"/>
    <w:pPr>
      <w:spacing w:after="0" w:line="260" w:lineRule="exact"/>
      <w:outlineLvl w:val="1"/>
    </w:pPr>
    <w:rPr>
      <w:u w:val="none"/>
    </w:rPr>
  </w:style>
  <w:style w:type="paragraph" w:customStyle="1" w:styleId="Heading3NoNum">
    <w:name w:val="Heading 3 NoNum"/>
    <w:basedOn w:val="Heading2NoNum"/>
    <w:next w:val="Paragraph"/>
    <w:rsid w:val="00AD4D27"/>
    <w:pPr>
      <w:spacing w:after="60" w:line="280" w:lineRule="exact"/>
      <w:outlineLvl w:val="2"/>
    </w:pPr>
    <w:rPr>
      <w:caps w:val="0"/>
      <w:u w:val="single"/>
    </w:rPr>
  </w:style>
  <w:style w:type="paragraph" w:customStyle="1" w:styleId="Heading4NoNum">
    <w:name w:val="Heading 4 NoNum"/>
    <w:basedOn w:val="Heading3NoNum"/>
    <w:next w:val="Paragraph"/>
    <w:rsid w:val="00AD4D27"/>
    <w:pPr>
      <w:spacing w:after="20" w:line="260" w:lineRule="exact"/>
      <w:outlineLvl w:val="3"/>
    </w:pPr>
    <w:rPr>
      <w:u w:val="none"/>
    </w:rPr>
  </w:style>
  <w:style w:type="paragraph" w:customStyle="1" w:styleId="Heading5NoNum">
    <w:name w:val="Heading 5 NoNum"/>
    <w:basedOn w:val="Heading4NoNum"/>
    <w:next w:val="Paragraph"/>
    <w:rsid w:val="00AD4D27"/>
    <w:pPr>
      <w:outlineLvl w:val="4"/>
    </w:pPr>
  </w:style>
  <w:style w:type="paragraph" w:customStyle="1" w:styleId="HeadingCentNoNum">
    <w:name w:val="Heading CentNoNum"/>
    <w:basedOn w:val="Normal"/>
    <w:next w:val="Paragraph"/>
    <w:rsid w:val="00AD4D27"/>
    <w:pPr>
      <w:keepNext/>
      <w:spacing w:after="300" w:line="280" w:lineRule="exact"/>
      <w:jc w:val="center"/>
    </w:pPr>
    <w:rPr>
      <w:b/>
      <w:caps/>
      <w:sz w:val="28"/>
    </w:rPr>
  </w:style>
  <w:style w:type="paragraph" w:customStyle="1" w:styleId="HeadingDoc">
    <w:name w:val="Heading Doc"/>
    <w:basedOn w:val="Normal"/>
    <w:next w:val="Paragraph"/>
    <w:rsid w:val="00AD4D27"/>
    <w:pPr>
      <w:keepNext/>
      <w:spacing w:before="113" w:after="57" w:line="280" w:lineRule="exact"/>
    </w:pPr>
    <w:rPr>
      <w:b/>
      <w:smallCaps/>
      <w:sz w:val="28"/>
    </w:rPr>
  </w:style>
  <w:style w:type="character" w:customStyle="1" w:styleId="HiddenChar">
    <w:name w:val="Hidden:Char"/>
    <w:rsid w:val="00AD4D27"/>
    <w:rPr>
      <w:rFonts w:ascii="Arial" w:hAnsi="Arial"/>
      <w:i/>
      <w:dstrike w:val="0"/>
      <w:vanish/>
      <w:color w:val="008000"/>
      <w:sz w:val="20"/>
      <w:u w:val="dotted"/>
      <w:vertAlign w:val="baseline"/>
      <w:lang w:val="en-US"/>
    </w:rPr>
  </w:style>
  <w:style w:type="paragraph" w:customStyle="1" w:styleId="HiddenPara">
    <w:name w:val="Hidden:Para"/>
    <w:link w:val="HiddenParaChar"/>
    <w:rsid w:val="00AD4D27"/>
    <w:pPr>
      <w:spacing w:after="120"/>
    </w:pPr>
    <w:rPr>
      <w:rFonts w:ascii="Arial" w:eastAsia="SimSun" w:hAnsi="Arial"/>
      <w:b/>
      <w:vanish/>
      <w:color w:val="008000"/>
      <w:szCs w:val="24"/>
      <w:u w:val="dotted"/>
      <w:lang w:eastAsia="zh-CN"/>
    </w:rPr>
  </w:style>
  <w:style w:type="paragraph" w:customStyle="1" w:styleId="ListAlpha">
    <w:name w:val="List Alpha"/>
    <w:basedOn w:val="Normal"/>
    <w:rsid w:val="00AD4D27"/>
    <w:pPr>
      <w:numPr>
        <w:numId w:val="3"/>
      </w:numPr>
      <w:spacing w:after="100" w:line="280" w:lineRule="atLeast"/>
    </w:pPr>
    <w:rPr>
      <w:sz w:val="22"/>
    </w:rPr>
  </w:style>
  <w:style w:type="paragraph" w:styleId="ListBullet">
    <w:name w:val="List Bullet"/>
    <w:basedOn w:val="Normal"/>
    <w:rsid w:val="00AD4D27"/>
    <w:pPr>
      <w:numPr>
        <w:numId w:val="4"/>
      </w:numPr>
      <w:spacing w:after="100" w:line="280" w:lineRule="atLeast"/>
    </w:pPr>
    <w:rPr>
      <w:sz w:val="22"/>
    </w:rPr>
  </w:style>
  <w:style w:type="paragraph" w:customStyle="1" w:styleId="ListDash">
    <w:name w:val="List Dash"/>
    <w:basedOn w:val="Normal"/>
    <w:rsid w:val="00AD4D27"/>
    <w:pPr>
      <w:numPr>
        <w:numId w:val="5"/>
      </w:numPr>
      <w:spacing w:after="100" w:line="280" w:lineRule="atLeast"/>
    </w:pPr>
    <w:rPr>
      <w:sz w:val="22"/>
    </w:rPr>
  </w:style>
  <w:style w:type="paragraph" w:styleId="ListNumber">
    <w:name w:val="List Number"/>
    <w:basedOn w:val="Normal"/>
    <w:rsid w:val="00AD4D27"/>
    <w:pPr>
      <w:numPr>
        <w:numId w:val="7"/>
      </w:numPr>
      <w:spacing w:after="100" w:line="280" w:lineRule="atLeast"/>
    </w:pPr>
    <w:rPr>
      <w:sz w:val="22"/>
    </w:rPr>
  </w:style>
  <w:style w:type="paragraph" w:customStyle="1" w:styleId="ListofTFA">
    <w:name w:val="List of TFA"/>
    <w:basedOn w:val="Normal"/>
    <w:rsid w:val="00AD4D27"/>
    <w:pPr>
      <w:keepLines/>
      <w:tabs>
        <w:tab w:val="left" w:pos="1872"/>
        <w:tab w:val="right" w:leader="dot" w:pos="8914"/>
      </w:tabs>
      <w:spacing w:after="80" w:line="320" w:lineRule="exact"/>
      <w:ind w:left="1872" w:hanging="1872"/>
    </w:pPr>
  </w:style>
  <w:style w:type="paragraph" w:customStyle="1" w:styleId="ListText">
    <w:name w:val="List Text"/>
    <w:basedOn w:val="Normal"/>
    <w:rsid w:val="00AD4D27"/>
    <w:pPr>
      <w:spacing w:after="100" w:line="280" w:lineRule="atLeast"/>
      <w:ind w:left="432"/>
    </w:pPr>
    <w:rPr>
      <w:sz w:val="22"/>
    </w:rPr>
  </w:style>
  <w:style w:type="paragraph" w:customStyle="1" w:styleId="Paragraph">
    <w:name w:val="Paragraph"/>
    <w:basedOn w:val="Normal"/>
    <w:rsid w:val="00AD4D27"/>
    <w:pPr>
      <w:spacing w:after="250" w:line="300" w:lineRule="atLeast"/>
    </w:pPr>
    <w:rPr>
      <w:sz w:val="22"/>
    </w:rPr>
  </w:style>
  <w:style w:type="paragraph" w:customStyle="1" w:styleId="ParagraphList">
    <w:name w:val="Paragraph List"/>
    <w:basedOn w:val="Paragraph"/>
    <w:next w:val="Paragraph"/>
    <w:rsid w:val="00AD4D27"/>
    <w:pPr>
      <w:keepNext/>
      <w:spacing w:after="100"/>
    </w:pPr>
  </w:style>
  <w:style w:type="paragraph" w:customStyle="1" w:styleId="ParagraphSpace">
    <w:name w:val="Paragraph Space"/>
    <w:basedOn w:val="Paragraph"/>
    <w:next w:val="Paragraph"/>
    <w:rsid w:val="00AD4D27"/>
    <w:pPr>
      <w:spacing w:after="0" w:line="120" w:lineRule="exact"/>
    </w:pPr>
  </w:style>
  <w:style w:type="paragraph" w:customStyle="1" w:styleId="Reference">
    <w:name w:val="Reference"/>
    <w:basedOn w:val="Normal"/>
    <w:rsid w:val="00AD4D27"/>
    <w:pPr>
      <w:numPr>
        <w:numId w:val="8"/>
      </w:numPr>
      <w:spacing w:after="170" w:line="280" w:lineRule="exact"/>
    </w:pPr>
  </w:style>
  <w:style w:type="paragraph" w:customStyle="1" w:styleId="SAS10">
    <w:name w:val="SAS 10"/>
    <w:basedOn w:val="Normal"/>
    <w:rsid w:val="00AD4D27"/>
    <w:pPr>
      <w:spacing w:line="190" w:lineRule="exact"/>
    </w:pPr>
    <w:rPr>
      <w:rFonts w:ascii="Courier New" w:hAnsi="Courier New"/>
      <w:spacing w:val="-14"/>
      <w:sz w:val="20"/>
    </w:rPr>
  </w:style>
  <w:style w:type="paragraph" w:customStyle="1" w:styleId="SAS8">
    <w:name w:val="SAS 8"/>
    <w:basedOn w:val="Normal"/>
    <w:rsid w:val="00AD4D27"/>
    <w:pPr>
      <w:spacing w:line="150" w:lineRule="exact"/>
    </w:pPr>
    <w:rPr>
      <w:rFonts w:ascii="Courier New" w:hAnsi="Courier New"/>
      <w:spacing w:val="-10"/>
      <w:sz w:val="16"/>
    </w:rPr>
  </w:style>
  <w:style w:type="paragraph" w:customStyle="1" w:styleId="SynopsisBullet">
    <w:name w:val="Synopsis Bullet"/>
    <w:basedOn w:val="ListBullet"/>
    <w:rsid w:val="00AD4D27"/>
    <w:pPr>
      <w:keepLines/>
      <w:numPr>
        <w:numId w:val="9"/>
      </w:numPr>
      <w:spacing w:after="80" w:line="220" w:lineRule="exact"/>
      <w:ind w:right="72"/>
    </w:pPr>
    <w:rPr>
      <w:sz w:val="20"/>
    </w:rPr>
  </w:style>
  <w:style w:type="paragraph" w:customStyle="1" w:styleId="SynopsisHead1">
    <w:name w:val="Synopsis Head 1"/>
    <w:basedOn w:val="Normal"/>
    <w:next w:val="SynopsisText"/>
    <w:rsid w:val="00AD4D27"/>
    <w:pPr>
      <w:keepNext/>
      <w:keepLines/>
      <w:spacing w:before="120" w:after="40" w:line="220" w:lineRule="exact"/>
      <w:ind w:left="72" w:right="72"/>
    </w:pPr>
    <w:rPr>
      <w:b/>
      <w:sz w:val="20"/>
      <w:u w:val="single"/>
    </w:rPr>
  </w:style>
  <w:style w:type="paragraph" w:customStyle="1" w:styleId="SynopsisHead2">
    <w:name w:val="Synopsis Head 2"/>
    <w:basedOn w:val="SynopsisHead1"/>
    <w:next w:val="SynopsisText"/>
    <w:rsid w:val="00AD4D27"/>
    <w:pPr>
      <w:spacing w:before="80"/>
    </w:pPr>
    <w:rPr>
      <w:u w:val="none"/>
    </w:rPr>
  </w:style>
  <w:style w:type="paragraph" w:customStyle="1" w:styleId="SynopsisText">
    <w:name w:val="Synopsis Text"/>
    <w:basedOn w:val="Normal"/>
    <w:rsid w:val="00AD4D27"/>
    <w:pPr>
      <w:spacing w:after="60" w:line="220" w:lineRule="exact"/>
      <w:ind w:left="72" w:right="72"/>
    </w:pPr>
    <w:rPr>
      <w:sz w:val="20"/>
    </w:rPr>
  </w:style>
  <w:style w:type="paragraph" w:customStyle="1" w:styleId="SynopsisSpace">
    <w:name w:val="Synopsis Space"/>
    <w:basedOn w:val="SynopsisText"/>
    <w:next w:val="SynopsisText"/>
    <w:rsid w:val="00AD4D27"/>
    <w:pPr>
      <w:spacing w:line="120" w:lineRule="exact"/>
    </w:pPr>
    <w:rPr>
      <w:sz w:val="12"/>
    </w:rPr>
  </w:style>
  <w:style w:type="paragraph" w:customStyle="1" w:styleId="TabFigNote">
    <w:name w:val="TabFig Note"/>
    <w:basedOn w:val="Normal"/>
    <w:rsid w:val="00AD4D27"/>
    <w:pPr>
      <w:keepNext/>
      <w:keepLines/>
      <w:spacing w:before="40" w:line="240" w:lineRule="exact"/>
      <w:ind w:left="29"/>
    </w:pPr>
    <w:rPr>
      <w:sz w:val="20"/>
    </w:rPr>
  </w:style>
  <w:style w:type="paragraph" w:customStyle="1" w:styleId="TabFigFooter">
    <w:name w:val="TabFig Footer"/>
    <w:basedOn w:val="TabFigNote"/>
    <w:rsid w:val="00AD4D27"/>
    <w:pPr>
      <w:ind w:left="245" w:hanging="216"/>
    </w:pPr>
  </w:style>
  <w:style w:type="paragraph" w:customStyle="1" w:styleId="TableCell10Left">
    <w:name w:val="Table Cell 10 Left"/>
    <w:basedOn w:val="Normal"/>
    <w:rsid w:val="00AD4D27"/>
    <w:pPr>
      <w:keepNext/>
      <w:keepLines/>
      <w:spacing w:before="50" w:after="50" w:line="240" w:lineRule="exact"/>
    </w:pPr>
    <w:rPr>
      <w:sz w:val="20"/>
    </w:rPr>
  </w:style>
  <w:style w:type="paragraph" w:customStyle="1" w:styleId="TableCell10Center">
    <w:name w:val="Table Cell 10 Center"/>
    <w:basedOn w:val="TableCell10Left"/>
    <w:rsid w:val="00AD4D27"/>
    <w:pPr>
      <w:jc w:val="center"/>
    </w:pPr>
  </w:style>
  <w:style w:type="paragraph" w:customStyle="1" w:styleId="TableCell12Left">
    <w:name w:val="Table Cell 12 Left"/>
    <w:basedOn w:val="Normal"/>
    <w:rsid w:val="00AD4D27"/>
    <w:pPr>
      <w:keepNext/>
      <w:keepLines/>
      <w:spacing w:before="50" w:after="50" w:line="240" w:lineRule="exact"/>
    </w:pPr>
  </w:style>
  <w:style w:type="paragraph" w:customStyle="1" w:styleId="TableCell12Center">
    <w:name w:val="Table Cell 12 Center"/>
    <w:basedOn w:val="TableCell12Left"/>
    <w:rsid w:val="00AD4D27"/>
    <w:pPr>
      <w:jc w:val="center"/>
    </w:pPr>
  </w:style>
  <w:style w:type="paragraph" w:styleId="TableofFigures">
    <w:name w:val="table of figures"/>
    <w:basedOn w:val="Normal"/>
    <w:semiHidden/>
    <w:rsid w:val="00AD4D27"/>
    <w:pPr>
      <w:tabs>
        <w:tab w:val="right" w:leader="dot" w:pos="8640"/>
      </w:tabs>
      <w:ind w:left="1584" w:right="562" w:hanging="1584"/>
    </w:pPr>
  </w:style>
  <w:style w:type="paragraph" w:customStyle="1" w:styleId="TableofCNFigures">
    <w:name w:val="Table of CN Figures"/>
    <w:basedOn w:val="TableofFigures"/>
    <w:next w:val="Paragraph"/>
    <w:rsid w:val="00AD4D27"/>
    <w:pPr>
      <w:ind w:left="2716" w:right="1695" w:hanging="2716"/>
    </w:pPr>
  </w:style>
  <w:style w:type="paragraph" w:customStyle="1" w:styleId="TOC">
    <w:name w:val="TOC"/>
    <w:basedOn w:val="Normal"/>
    <w:next w:val="Normal"/>
    <w:rsid w:val="00AD4D27"/>
    <w:pPr>
      <w:keepNext/>
      <w:keepLines/>
      <w:tabs>
        <w:tab w:val="center" w:pos="4320"/>
        <w:tab w:val="right" w:pos="8640"/>
      </w:tabs>
      <w:spacing w:before="397" w:after="227" w:line="280" w:lineRule="exact"/>
    </w:pPr>
    <w:rPr>
      <w:b/>
    </w:rPr>
  </w:style>
  <w:style w:type="paragraph" w:styleId="TOC1">
    <w:name w:val="toc 1"/>
    <w:basedOn w:val="Normal"/>
    <w:next w:val="Normal"/>
    <w:rsid w:val="00AD4D27"/>
    <w:pPr>
      <w:tabs>
        <w:tab w:val="right" w:leader="dot" w:pos="8640"/>
      </w:tabs>
      <w:spacing w:before="227" w:after="113" w:line="280" w:lineRule="exact"/>
      <w:ind w:left="504" w:right="1440" w:hanging="504"/>
    </w:pPr>
    <w:rPr>
      <w:caps/>
    </w:rPr>
  </w:style>
  <w:style w:type="paragraph" w:customStyle="1" w:styleId="TOC1XHeadSub">
    <w:name w:val="TOC 1 XHeadSub"/>
    <w:basedOn w:val="TOC1"/>
    <w:rsid w:val="00AD4D27"/>
    <w:pPr>
      <w:ind w:left="1440" w:hanging="1440"/>
    </w:pPr>
    <w:rPr>
      <w:caps w:val="0"/>
    </w:rPr>
  </w:style>
  <w:style w:type="paragraph" w:styleId="TOC2">
    <w:name w:val="toc 2"/>
    <w:basedOn w:val="TOC1"/>
    <w:next w:val="Normal"/>
    <w:rsid w:val="00AD4D27"/>
    <w:pPr>
      <w:spacing w:before="0"/>
      <w:ind w:left="1944" w:hanging="1440"/>
    </w:pPr>
    <w:rPr>
      <w:caps w:val="0"/>
    </w:rPr>
  </w:style>
  <w:style w:type="paragraph" w:customStyle="1" w:styleId="TOC2XHeadSub">
    <w:name w:val="TOC 2 XHeadSub"/>
    <w:basedOn w:val="TOC2"/>
    <w:rsid w:val="00AD4D27"/>
    <w:pPr>
      <w:ind w:left="360" w:firstLine="0"/>
    </w:pPr>
  </w:style>
  <w:style w:type="paragraph" w:styleId="TOC3">
    <w:name w:val="toc 3"/>
    <w:basedOn w:val="TOC2"/>
    <w:next w:val="Normal"/>
    <w:rsid w:val="00AD4D27"/>
    <w:pPr>
      <w:ind w:left="720" w:firstLine="0"/>
    </w:pPr>
  </w:style>
  <w:style w:type="paragraph" w:styleId="TOC4">
    <w:name w:val="toc 4"/>
    <w:basedOn w:val="TOC3"/>
    <w:next w:val="Normal"/>
    <w:rsid w:val="00AD4D27"/>
    <w:pPr>
      <w:ind w:left="1080"/>
    </w:pPr>
  </w:style>
  <w:style w:type="paragraph" w:styleId="TOC5">
    <w:name w:val="toc 5"/>
    <w:basedOn w:val="TOC4"/>
    <w:next w:val="Normal"/>
    <w:semiHidden/>
    <w:rsid w:val="00AD4D27"/>
    <w:pPr>
      <w:ind w:left="1440"/>
    </w:pPr>
  </w:style>
  <w:style w:type="paragraph" w:styleId="TOC9">
    <w:name w:val="toc 9"/>
    <w:basedOn w:val="Normal"/>
    <w:next w:val="Normal"/>
    <w:autoRedefine/>
    <w:semiHidden/>
    <w:rsid w:val="00AD4D27"/>
    <w:pPr>
      <w:ind w:left="1920"/>
    </w:pPr>
  </w:style>
  <w:style w:type="paragraph" w:customStyle="1" w:styleId="TOCHead">
    <w:name w:val="TOC Head"/>
    <w:basedOn w:val="TOC"/>
    <w:next w:val="Normal"/>
    <w:rsid w:val="00AD4D27"/>
    <w:pPr>
      <w:pageBreakBefore/>
    </w:pPr>
  </w:style>
  <w:style w:type="paragraph" w:customStyle="1" w:styleId="XHead">
    <w:name w:val="X Head"/>
    <w:basedOn w:val="Normal"/>
    <w:next w:val="Paragraph"/>
    <w:rsid w:val="00AD4D27"/>
    <w:pPr>
      <w:keepNext/>
      <w:tabs>
        <w:tab w:val="left" w:pos="1411"/>
      </w:tabs>
      <w:spacing w:after="160" w:line="320" w:lineRule="exact"/>
      <w:ind w:left="1411" w:hanging="1411"/>
      <w:outlineLvl w:val="0"/>
    </w:pPr>
    <w:rPr>
      <w:b/>
      <w:u w:val="single"/>
    </w:rPr>
  </w:style>
  <w:style w:type="paragraph" w:customStyle="1" w:styleId="XHead125">
    <w:name w:val="X Head 1.25"/>
    <w:basedOn w:val="Normal"/>
    <w:next w:val="Paragraph"/>
    <w:rsid w:val="00AD4D27"/>
    <w:pPr>
      <w:keepNext/>
      <w:tabs>
        <w:tab w:val="left" w:pos="1800"/>
      </w:tabs>
      <w:spacing w:after="160" w:line="320" w:lineRule="exact"/>
      <w:ind w:left="1800" w:hanging="1800"/>
      <w:outlineLvl w:val="0"/>
    </w:pPr>
    <w:rPr>
      <w:b/>
      <w:u w:val="single"/>
    </w:rPr>
  </w:style>
  <w:style w:type="paragraph" w:customStyle="1" w:styleId="XHead150">
    <w:name w:val="X Head 1.50"/>
    <w:basedOn w:val="Normal"/>
    <w:next w:val="Paragraph"/>
    <w:rsid w:val="00AD4D27"/>
    <w:pPr>
      <w:keepNext/>
      <w:tabs>
        <w:tab w:val="left" w:pos="2160"/>
      </w:tabs>
      <w:spacing w:after="160" w:line="320" w:lineRule="exact"/>
      <w:ind w:left="2160" w:hanging="2160"/>
      <w:outlineLvl w:val="0"/>
    </w:pPr>
    <w:rPr>
      <w:b/>
      <w:u w:val="single"/>
    </w:rPr>
  </w:style>
  <w:style w:type="paragraph" w:customStyle="1" w:styleId="XHead175">
    <w:name w:val="X Head 1.75"/>
    <w:basedOn w:val="Normal"/>
    <w:next w:val="Paragraph"/>
    <w:rsid w:val="00AD4D27"/>
    <w:pPr>
      <w:keepNext/>
      <w:tabs>
        <w:tab w:val="left" w:pos="2520"/>
      </w:tabs>
      <w:spacing w:after="160" w:line="320" w:lineRule="exact"/>
      <w:ind w:left="2520" w:hanging="2520"/>
      <w:outlineLvl w:val="0"/>
    </w:pPr>
    <w:rPr>
      <w:b/>
      <w:u w:val="single"/>
    </w:rPr>
  </w:style>
  <w:style w:type="paragraph" w:customStyle="1" w:styleId="XHeadSub">
    <w:name w:val="XHeadSub"/>
    <w:basedOn w:val="Heading1NoNum"/>
    <w:next w:val="Paragraph"/>
    <w:rsid w:val="00AD4D27"/>
    <w:pPr>
      <w:spacing w:after="120" w:line="320" w:lineRule="exact"/>
      <w:ind w:left="1411" w:hanging="1411"/>
    </w:pPr>
    <w:rPr>
      <w:u w:val="none"/>
    </w:rPr>
  </w:style>
  <w:style w:type="paragraph" w:customStyle="1" w:styleId="xInstrux">
    <w:name w:val="xInstrux"/>
    <w:basedOn w:val="Normal"/>
    <w:rsid w:val="00AD4D27"/>
    <w:pPr>
      <w:spacing w:after="120" w:line="280" w:lineRule="exact"/>
    </w:pPr>
    <w:rPr>
      <w:rFonts w:eastAsia="Times New Roman"/>
      <w:b/>
      <w:color w:val="FF0000"/>
      <w:sz w:val="20"/>
      <w:szCs w:val="28"/>
      <w:lang w:eastAsia="ja-JP"/>
    </w:rPr>
  </w:style>
  <w:style w:type="character" w:customStyle="1" w:styleId="HiddenParaChar">
    <w:name w:val="Hidden:Para Char"/>
    <w:link w:val="HiddenPara"/>
    <w:rsid w:val="00AD4D27"/>
    <w:rPr>
      <w:rFonts w:ascii="Arial" w:eastAsia="SimSun" w:hAnsi="Arial"/>
      <w:b/>
      <w:vanish/>
      <w:color w:val="008000"/>
      <w:szCs w:val="24"/>
      <w:u w:val="dotted"/>
      <w:lang w:val="en-US" w:eastAsia="zh-CN" w:bidi="ar-SA"/>
    </w:rPr>
  </w:style>
  <w:style w:type="paragraph" w:customStyle="1" w:styleId="HeadingAppFiTitle">
    <w:name w:val="Heading App FiTitle"/>
    <w:basedOn w:val="Normal"/>
    <w:next w:val="Paragraph"/>
    <w:rsid w:val="00AD4D27"/>
    <w:pPr>
      <w:keepNext/>
      <w:tabs>
        <w:tab w:val="left" w:pos="1584"/>
      </w:tabs>
      <w:spacing w:after="57" w:line="280" w:lineRule="exact"/>
      <w:ind w:left="1584" w:hanging="1584"/>
      <w:outlineLvl w:val="4"/>
    </w:pPr>
    <w:rPr>
      <w:b/>
      <w:color w:val="080808"/>
    </w:rPr>
  </w:style>
  <w:style w:type="paragraph" w:customStyle="1" w:styleId="HeadingAppPhTitle">
    <w:name w:val="Heading App PhTitle"/>
    <w:basedOn w:val="HeadingAppFiTitle"/>
    <w:next w:val="Paragraph"/>
    <w:rsid w:val="00AD4D27"/>
    <w:rPr>
      <w:color w:val="1C1C1C"/>
    </w:rPr>
  </w:style>
  <w:style w:type="paragraph" w:customStyle="1" w:styleId="HeadingFigureFiTitle">
    <w:name w:val="Heading Figure FiTitle"/>
    <w:basedOn w:val="Normal"/>
    <w:next w:val="Paragraph"/>
    <w:rsid w:val="00AD4D27"/>
    <w:pPr>
      <w:keepNext/>
      <w:tabs>
        <w:tab w:val="left" w:pos="1152"/>
      </w:tabs>
      <w:spacing w:before="113" w:after="57" w:line="280" w:lineRule="exact"/>
      <w:ind w:left="1152" w:hanging="1152"/>
      <w:outlineLvl w:val="6"/>
    </w:pPr>
    <w:rPr>
      <w:b/>
    </w:rPr>
  </w:style>
  <w:style w:type="paragraph" w:customStyle="1" w:styleId="HeadingFigurePhTitle">
    <w:name w:val="Heading Figure PhTitle"/>
    <w:basedOn w:val="Normal"/>
    <w:next w:val="Paragraph"/>
    <w:rsid w:val="00AD4D27"/>
    <w:pPr>
      <w:keepNext/>
      <w:tabs>
        <w:tab w:val="left" w:pos="1152"/>
      </w:tabs>
      <w:spacing w:before="113" w:after="57" w:line="280" w:lineRule="exact"/>
      <w:ind w:left="1152" w:hanging="1152"/>
      <w:outlineLvl w:val="6"/>
    </w:pPr>
    <w:rPr>
      <w:b/>
    </w:rPr>
  </w:style>
  <w:style w:type="paragraph" w:customStyle="1" w:styleId="HeadingTableFiTitle">
    <w:name w:val="Heading Table FiTitle"/>
    <w:basedOn w:val="Normal"/>
    <w:next w:val="Paragraph"/>
    <w:rsid w:val="00AD4D27"/>
    <w:pPr>
      <w:keepNext/>
      <w:tabs>
        <w:tab w:val="left" w:pos="1152"/>
      </w:tabs>
      <w:spacing w:before="113" w:after="57" w:line="280" w:lineRule="exact"/>
      <w:ind w:left="1152" w:hanging="1152"/>
      <w:outlineLvl w:val="6"/>
    </w:pPr>
    <w:rPr>
      <w:b/>
      <w:color w:val="111111"/>
    </w:rPr>
  </w:style>
  <w:style w:type="paragraph" w:customStyle="1" w:styleId="HeadingTablePhTitle">
    <w:name w:val="Heading Table PhTitle"/>
    <w:basedOn w:val="HeadingTableFiTitle"/>
    <w:next w:val="Paragraph"/>
    <w:rsid w:val="00AD4D27"/>
    <w:rPr>
      <w:color w:val="292929"/>
    </w:rPr>
  </w:style>
  <w:style w:type="paragraph" w:customStyle="1" w:styleId="Default">
    <w:name w:val="Default"/>
    <w:rsid w:val="002247E3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GB" w:eastAsia="zh-TW"/>
    </w:rPr>
  </w:style>
  <w:style w:type="paragraph" w:customStyle="1" w:styleId="BodytextAgency">
    <w:name w:val="Body text (Agency)"/>
    <w:basedOn w:val="Normal"/>
    <w:qFormat/>
    <w:rsid w:val="00B76BE1"/>
    <w:pPr>
      <w:spacing w:after="140" w:line="280" w:lineRule="atLeast"/>
    </w:pPr>
    <w:rPr>
      <w:rFonts w:ascii="Verdana" w:eastAsia="Verdana" w:hAnsi="Verdana" w:cs="Verdana"/>
      <w:sz w:val="18"/>
      <w:szCs w:val="18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F74479"/>
    <w:rPr>
      <w:rFonts w:ascii="Arial" w:hAnsi="Arial"/>
      <w:b/>
      <w:bCs/>
      <w:noProof w:val="0"/>
      <w:szCs w:val="20"/>
      <w:lang w:val="en-US"/>
    </w:rPr>
  </w:style>
  <w:style w:type="character" w:customStyle="1" w:styleId="CommentTextChar">
    <w:name w:val="Comment Text Char"/>
    <w:link w:val="CommentText"/>
    <w:semiHidden/>
    <w:rsid w:val="00F74479"/>
    <w:rPr>
      <w:rFonts w:eastAsia="SimSun"/>
      <w:noProof/>
      <w:szCs w:val="24"/>
      <w:lang w:val="pl-PL" w:eastAsia="zh-CN"/>
    </w:rPr>
  </w:style>
  <w:style w:type="character" w:customStyle="1" w:styleId="CommentSubjectChar">
    <w:name w:val="Comment Subject Char"/>
    <w:link w:val="CommentSubject"/>
    <w:rsid w:val="00F74479"/>
    <w:rPr>
      <w:rFonts w:ascii="Arial" w:eastAsia="SimSun" w:hAnsi="Arial"/>
      <w:b/>
      <w:bCs/>
      <w:noProof/>
      <w:szCs w:val="24"/>
      <w:lang w:val="pl-PL" w:eastAsia="zh-CN"/>
    </w:rPr>
  </w:style>
  <w:style w:type="paragraph" w:customStyle="1" w:styleId="CM79">
    <w:name w:val="CM79"/>
    <w:basedOn w:val="Default"/>
    <w:next w:val="Default"/>
    <w:uiPriority w:val="99"/>
    <w:rsid w:val="003E49E2"/>
    <w:pPr>
      <w:widowControl w:val="0"/>
    </w:pPr>
    <w:rPr>
      <w:rFonts w:ascii="Times New Roman" w:hAnsi="Times New Roman" w:cs="Times New Roman"/>
      <w:color w:val="auto"/>
      <w:lang w:eastAsia="en-GB"/>
    </w:rPr>
  </w:style>
  <w:style w:type="paragraph" w:customStyle="1" w:styleId="SAS7">
    <w:name w:val="SAS:7"/>
    <w:basedOn w:val="Normal"/>
    <w:rsid w:val="003E49E2"/>
    <w:pPr>
      <w:spacing w:line="130" w:lineRule="exact"/>
    </w:pPr>
    <w:rPr>
      <w:rFonts w:ascii="Courier New" w:eastAsia="Times New Roman" w:hAnsi="Courier New"/>
      <w:spacing w:val="-10"/>
      <w:sz w:val="14"/>
      <w:szCs w:val="20"/>
      <w:lang w:eastAsia="en-US"/>
    </w:rPr>
  </w:style>
  <w:style w:type="paragraph" w:styleId="Revision">
    <w:name w:val="Revision"/>
    <w:hidden/>
    <w:uiPriority w:val="99"/>
    <w:semiHidden/>
    <w:rsid w:val="00E724D5"/>
    <w:rPr>
      <w:rFonts w:ascii="Arial" w:eastAsia="SimSun" w:hAnsi="Arial"/>
      <w:sz w:val="24"/>
      <w:szCs w:val="24"/>
      <w:lang w:eastAsia="zh-CN"/>
    </w:rPr>
  </w:style>
  <w:style w:type="paragraph" w:styleId="NoSpacing">
    <w:name w:val="No Spacing"/>
    <w:uiPriority w:val="1"/>
    <w:qFormat/>
    <w:rsid w:val="00057ACD"/>
    <w:rPr>
      <w:rFonts w:ascii="Arial" w:eastAsia="SimSun" w:hAnsi="Arial"/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2C0291"/>
    <w:rPr>
      <w:rFonts w:ascii="Arial" w:eastAsia="SimSun" w:hAnsi="Arial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D27"/>
    <w:rPr>
      <w:rFonts w:ascii="Arial" w:eastAsia="SimSun" w:hAnsi="Arial"/>
      <w:sz w:val="24"/>
      <w:szCs w:val="24"/>
      <w:lang w:eastAsia="zh-CN"/>
    </w:rPr>
  </w:style>
  <w:style w:type="paragraph" w:styleId="Titlu1">
    <w:name w:val="heading 1"/>
    <w:basedOn w:val="Normal"/>
    <w:next w:val="Paragraph"/>
    <w:qFormat/>
    <w:rsid w:val="00D83424"/>
    <w:pPr>
      <w:keepNext/>
      <w:numPr>
        <w:numId w:val="2"/>
      </w:numPr>
      <w:spacing w:after="160" w:line="300" w:lineRule="exact"/>
      <w:outlineLvl w:val="0"/>
    </w:pPr>
    <w:rPr>
      <w:rFonts w:cs="Arial"/>
      <w:b/>
      <w:bCs/>
      <w:caps/>
      <w:kern w:val="32"/>
      <w:szCs w:val="32"/>
      <w:u w:val="single"/>
    </w:rPr>
  </w:style>
  <w:style w:type="paragraph" w:styleId="Titlu2">
    <w:name w:val="heading 2"/>
    <w:basedOn w:val="Titlu1"/>
    <w:next w:val="Paragraph"/>
    <w:link w:val="Titlu2Caracter"/>
    <w:qFormat/>
    <w:rsid w:val="00D12BA1"/>
    <w:pPr>
      <w:numPr>
        <w:ilvl w:val="1"/>
      </w:numPr>
      <w:spacing w:after="100" w:line="260" w:lineRule="exact"/>
      <w:outlineLvl w:val="1"/>
    </w:pPr>
    <w:rPr>
      <w:bCs w:val="0"/>
      <w:iCs/>
      <w:szCs w:val="28"/>
      <w:u w:val="none"/>
    </w:rPr>
  </w:style>
  <w:style w:type="paragraph" w:styleId="Titlu3">
    <w:name w:val="heading 3"/>
    <w:basedOn w:val="Titlu2"/>
    <w:next w:val="Paragraph"/>
    <w:link w:val="Titlu3Caracter"/>
    <w:qFormat/>
    <w:rsid w:val="00D12BA1"/>
    <w:pPr>
      <w:numPr>
        <w:ilvl w:val="2"/>
      </w:numPr>
      <w:spacing w:after="60" w:line="280" w:lineRule="exact"/>
      <w:outlineLvl w:val="2"/>
    </w:pPr>
    <w:rPr>
      <w:bCs/>
      <w:caps w:val="0"/>
      <w:szCs w:val="26"/>
      <w:u w:val="single"/>
    </w:rPr>
  </w:style>
  <w:style w:type="paragraph" w:styleId="Titlu4">
    <w:name w:val="heading 4"/>
    <w:basedOn w:val="Titlu3"/>
    <w:next w:val="Paragraph"/>
    <w:link w:val="Titlu4Caracter"/>
    <w:qFormat/>
    <w:rsid w:val="00D12BA1"/>
    <w:pPr>
      <w:numPr>
        <w:ilvl w:val="3"/>
      </w:numPr>
      <w:spacing w:after="20" w:line="260" w:lineRule="exact"/>
      <w:outlineLvl w:val="3"/>
    </w:pPr>
    <w:rPr>
      <w:bCs w:val="0"/>
      <w:szCs w:val="28"/>
      <w:u w:val="none"/>
    </w:rPr>
  </w:style>
  <w:style w:type="paragraph" w:styleId="Titlu5">
    <w:name w:val="heading 5"/>
    <w:basedOn w:val="Titlu4"/>
    <w:next w:val="Paragraph"/>
    <w:link w:val="Titlu5Caracter"/>
    <w:qFormat/>
    <w:rsid w:val="00D12BA1"/>
    <w:pPr>
      <w:numPr>
        <w:ilvl w:val="4"/>
      </w:numPr>
      <w:outlineLvl w:val="4"/>
    </w:pPr>
    <w:rPr>
      <w:bCs/>
      <w:iCs w:val="0"/>
      <w:szCs w:val="26"/>
    </w:rPr>
  </w:style>
  <w:style w:type="paragraph" w:styleId="Titlu6">
    <w:name w:val="heading 6"/>
    <w:basedOn w:val="Titlu5"/>
    <w:next w:val="Paragraph"/>
    <w:link w:val="Titlu6Caracter"/>
    <w:qFormat/>
    <w:rsid w:val="00D12BA1"/>
    <w:pPr>
      <w:numPr>
        <w:ilvl w:val="5"/>
      </w:numPr>
      <w:outlineLvl w:val="5"/>
    </w:pPr>
    <w:rPr>
      <w:bCs w:val="0"/>
      <w:szCs w:val="22"/>
    </w:rPr>
  </w:style>
  <w:style w:type="paragraph" w:styleId="Titlu7">
    <w:name w:val="heading 7"/>
    <w:basedOn w:val="Titlu6"/>
    <w:next w:val="Paragraph"/>
    <w:link w:val="Titlu7Caracter"/>
    <w:qFormat/>
    <w:rsid w:val="00D12BA1"/>
    <w:pPr>
      <w:numPr>
        <w:ilvl w:val="6"/>
      </w:numPr>
      <w:outlineLvl w:val="6"/>
    </w:pPr>
  </w:style>
  <w:style w:type="paragraph" w:styleId="Titlu8">
    <w:name w:val="heading 8"/>
    <w:basedOn w:val="Titlu7"/>
    <w:next w:val="Paragraph"/>
    <w:link w:val="Titlu8Caracter"/>
    <w:qFormat/>
    <w:rsid w:val="00D12BA1"/>
    <w:pPr>
      <w:numPr>
        <w:ilvl w:val="7"/>
      </w:numPr>
      <w:outlineLvl w:val="7"/>
    </w:pPr>
    <w:rPr>
      <w:iCs/>
    </w:rPr>
  </w:style>
  <w:style w:type="paragraph" w:styleId="Titlu9">
    <w:name w:val="heading 9"/>
    <w:basedOn w:val="Titlu8"/>
    <w:next w:val="Paragraph"/>
    <w:link w:val="Titlu9Caracter"/>
    <w:qFormat/>
    <w:rsid w:val="00D12BA1"/>
    <w:pPr>
      <w:numPr>
        <w:ilvl w:val="8"/>
      </w:numPr>
      <w:outlineLvl w:val="8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AD4D27"/>
    <w:pPr>
      <w:tabs>
        <w:tab w:val="center" w:pos="4320"/>
        <w:tab w:val="right" w:pos="8640"/>
      </w:tabs>
    </w:pPr>
    <w:rPr>
      <w:b/>
    </w:rPr>
  </w:style>
  <w:style w:type="paragraph" w:styleId="Subsol">
    <w:name w:val="footer"/>
    <w:basedOn w:val="Normal"/>
    <w:link w:val="SubsolCaracter"/>
    <w:uiPriority w:val="99"/>
    <w:rsid w:val="00AD4D27"/>
    <w:pPr>
      <w:tabs>
        <w:tab w:val="right" w:pos="8640"/>
      </w:tabs>
    </w:pPr>
    <w:rPr>
      <w:sz w:val="20"/>
    </w:rPr>
  </w:style>
  <w:style w:type="paragraph" w:customStyle="1" w:styleId="EmptyLine">
    <w:name w:val="EmptyLine"/>
    <w:basedOn w:val="Normal"/>
    <w:rsid w:val="00CA6BCC"/>
    <w:pPr>
      <w:spacing w:line="10" w:lineRule="exact"/>
    </w:pPr>
    <w:rPr>
      <w:color w:val="FFFFFF"/>
    </w:rPr>
  </w:style>
  <w:style w:type="character" w:customStyle="1" w:styleId="Titlu2Caracter">
    <w:name w:val="Titlu 2 Caracter"/>
    <w:link w:val="Titlu2"/>
    <w:rsid w:val="00D12BA1"/>
    <w:rPr>
      <w:rFonts w:ascii="Arial" w:eastAsia="SimSun" w:hAnsi="Arial" w:cs="Arial"/>
      <w:b/>
      <w:iCs/>
      <w:caps/>
      <w:kern w:val="32"/>
      <w:sz w:val="24"/>
      <w:szCs w:val="28"/>
      <w:lang w:eastAsia="zh-CN"/>
    </w:rPr>
  </w:style>
  <w:style w:type="character" w:customStyle="1" w:styleId="Titlu3Caracter">
    <w:name w:val="Titlu 3 Caracter"/>
    <w:link w:val="Titlu3"/>
    <w:rsid w:val="00D12BA1"/>
    <w:rPr>
      <w:rFonts w:ascii="Arial" w:eastAsia="SimSun" w:hAnsi="Arial" w:cs="Arial"/>
      <w:b/>
      <w:bCs/>
      <w:iCs/>
      <w:kern w:val="32"/>
      <w:sz w:val="24"/>
      <w:szCs w:val="26"/>
      <w:u w:val="single"/>
      <w:lang w:eastAsia="zh-CN"/>
    </w:rPr>
  </w:style>
  <w:style w:type="character" w:customStyle="1" w:styleId="Titlu4Caracter">
    <w:name w:val="Titlu 4 Caracter"/>
    <w:link w:val="Titlu4"/>
    <w:rsid w:val="00D12BA1"/>
    <w:rPr>
      <w:rFonts w:ascii="Arial" w:eastAsia="SimSun" w:hAnsi="Arial" w:cs="Arial"/>
      <w:b/>
      <w:iCs/>
      <w:kern w:val="32"/>
      <w:sz w:val="24"/>
      <w:szCs w:val="28"/>
      <w:lang w:eastAsia="zh-CN"/>
    </w:rPr>
  </w:style>
  <w:style w:type="character" w:customStyle="1" w:styleId="Titlu5Caracter">
    <w:name w:val="Titlu 5 Caracter"/>
    <w:link w:val="Titlu5"/>
    <w:rsid w:val="00D12BA1"/>
    <w:rPr>
      <w:rFonts w:ascii="Arial" w:eastAsia="SimSun" w:hAnsi="Arial" w:cs="Arial"/>
      <w:b/>
      <w:bCs/>
      <w:kern w:val="32"/>
      <w:sz w:val="24"/>
      <w:szCs w:val="26"/>
      <w:lang w:eastAsia="zh-CN"/>
    </w:rPr>
  </w:style>
  <w:style w:type="character" w:customStyle="1" w:styleId="Titlu6Caracter">
    <w:name w:val="Titlu 6 Caracter"/>
    <w:link w:val="Titlu6"/>
    <w:rsid w:val="00D12BA1"/>
    <w:rPr>
      <w:rFonts w:ascii="Arial" w:eastAsia="SimSun" w:hAnsi="Arial" w:cs="Arial"/>
      <w:b/>
      <w:kern w:val="32"/>
      <w:sz w:val="24"/>
      <w:szCs w:val="22"/>
      <w:lang w:eastAsia="zh-CN"/>
    </w:rPr>
  </w:style>
  <w:style w:type="character" w:customStyle="1" w:styleId="Titlu7Caracter">
    <w:name w:val="Titlu 7 Caracter"/>
    <w:link w:val="Titlu7"/>
    <w:rsid w:val="00D12BA1"/>
    <w:rPr>
      <w:rFonts w:ascii="Arial" w:eastAsia="SimSun" w:hAnsi="Arial" w:cs="Arial"/>
      <w:b/>
      <w:kern w:val="32"/>
      <w:sz w:val="24"/>
      <w:szCs w:val="22"/>
      <w:lang w:eastAsia="zh-CN"/>
    </w:rPr>
  </w:style>
  <w:style w:type="character" w:customStyle="1" w:styleId="Titlu8Caracter">
    <w:name w:val="Titlu 8 Caracter"/>
    <w:link w:val="Titlu8"/>
    <w:rsid w:val="00D12BA1"/>
    <w:rPr>
      <w:rFonts w:ascii="Arial" w:eastAsia="SimSun" w:hAnsi="Arial" w:cs="Arial"/>
      <w:b/>
      <w:iCs/>
      <w:kern w:val="32"/>
      <w:sz w:val="24"/>
      <w:szCs w:val="22"/>
      <w:lang w:eastAsia="zh-CN"/>
    </w:rPr>
  </w:style>
  <w:style w:type="table" w:styleId="GrilTabel">
    <w:name w:val="Table Grid"/>
    <w:basedOn w:val="TabelNormal"/>
    <w:rsid w:val="00D1680E"/>
    <w:pPr>
      <w:widowControl w:val="0"/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depagin">
    <w:name w:val="page number"/>
    <w:basedOn w:val="Fontdeparagrafimplicit"/>
    <w:rsid w:val="002F15A1"/>
  </w:style>
  <w:style w:type="character" w:customStyle="1" w:styleId="Titlu9Caracter">
    <w:name w:val="Titlu 9 Caracter"/>
    <w:link w:val="Titlu9"/>
    <w:rsid w:val="00D12BA1"/>
    <w:rPr>
      <w:rFonts w:ascii="Arial" w:eastAsia="SimSun" w:hAnsi="Arial" w:cs="Arial"/>
      <w:b/>
      <w:iCs/>
      <w:kern w:val="32"/>
      <w:sz w:val="24"/>
      <w:szCs w:val="22"/>
      <w:lang w:eastAsia="zh-CN"/>
    </w:rPr>
  </w:style>
  <w:style w:type="paragraph" w:styleId="TextnBalon">
    <w:name w:val="Balloon Text"/>
    <w:basedOn w:val="Normal"/>
    <w:semiHidden/>
    <w:rsid w:val="00042228"/>
    <w:rPr>
      <w:rFonts w:ascii="Tahoma" w:hAnsi="Tahoma" w:cs="Tahoma"/>
      <w:sz w:val="16"/>
      <w:szCs w:val="16"/>
    </w:rPr>
  </w:style>
  <w:style w:type="paragraph" w:customStyle="1" w:styleId="AppTitle">
    <w:name w:val="App Title"/>
    <w:basedOn w:val="Normal"/>
    <w:next w:val="Paragraph"/>
    <w:rsid w:val="00AD4D27"/>
    <w:pPr>
      <w:keepNext/>
      <w:keepLines/>
      <w:pageBreakBefore/>
      <w:spacing w:after="200" w:line="280" w:lineRule="exact"/>
      <w:jc w:val="center"/>
    </w:pPr>
    <w:rPr>
      <w:b/>
      <w:sz w:val="28"/>
    </w:rPr>
  </w:style>
  <w:style w:type="character" w:styleId="Hyperlink">
    <w:name w:val="Hyperlink"/>
    <w:rsid w:val="00AD4D27"/>
    <w:rPr>
      <w:color w:val="0000FF"/>
      <w:u w:val="single"/>
    </w:rPr>
  </w:style>
  <w:style w:type="character" w:styleId="Referincomentariu">
    <w:name w:val="annotation reference"/>
    <w:semiHidden/>
    <w:rsid w:val="00443DA1"/>
    <w:rPr>
      <w:sz w:val="16"/>
      <w:szCs w:val="16"/>
    </w:rPr>
  </w:style>
  <w:style w:type="paragraph" w:styleId="Textcomentariu">
    <w:name w:val="annotation text"/>
    <w:basedOn w:val="Normal"/>
    <w:link w:val="TextcomentariuCaracter"/>
    <w:semiHidden/>
    <w:rsid w:val="00443DA1"/>
    <w:rPr>
      <w:rFonts w:ascii="Times New Roman" w:hAnsi="Times New Roman"/>
      <w:noProof/>
      <w:sz w:val="20"/>
      <w:lang w:val="pl-PL"/>
    </w:rPr>
  </w:style>
  <w:style w:type="paragraph" w:customStyle="1" w:styleId="AppContd">
    <w:name w:val="App Contd"/>
    <w:basedOn w:val="AppTitle"/>
    <w:next w:val="Paragraph"/>
    <w:rsid w:val="00AD4D27"/>
  </w:style>
  <w:style w:type="paragraph" w:customStyle="1" w:styleId="FigureTitle">
    <w:name w:val="Figure Title"/>
    <w:basedOn w:val="Normal"/>
    <w:next w:val="FigureHolder"/>
    <w:rsid w:val="00AD4D27"/>
    <w:pPr>
      <w:keepNext/>
      <w:keepLines/>
      <w:tabs>
        <w:tab w:val="left" w:pos="1152"/>
      </w:tabs>
      <w:spacing w:before="40" w:after="160" w:line="280" w:lineRule="exact"/>
      <w:ind w:left="1152" w:hanging="1152"/>
    </w:pPr>
    <w:rPr>
      <w:b/>
    </w:rPr>
  </w:style>
  <w:style w:type="paragraph" w:customStyle="1" w:styleId="TabletextrowsAgency">
    <w:name w:val="Table text rows (Agency)"/>
    <w:basedOn w:val="Normal"/>
    <w:semiHidden/>
    <w:locked/>
    <w:rsid w:val="00C73891"/>
    <w:pPr>
      <w:spacing w:line="280" w:lineRule="exact"/>
    </w:pPr>
    <w:rPr>
      <w:rFonts w:ascii="Verdana" w:hAnsi="Verdana" w:cs="Verdana"/>
      <w:sz w:val="18"/>
      <w:szCs w:val="18"/>
      <w:lang w:val="en-GB"/>
    </w:rPr>
  </w:style>
  <w:style w:type="paragraph" w:customStyle="1" w:styleId="AppFigureTitle">
    <w:name w:val="App Figure Title"/>
    <w:basedOn w:val="FigureTitle"/>
    <w:next w:val="FigureHolder"/>
    <w:rsid w:val="00AD4D27"/>
  </w:style>
  <w:style w:type="paragraph" w:customStyle="1" w:styleId="AppHeading1">
    <w:name w:val="App Heading 1"/>
    <w:basedOn w:val="Normal"/>
    <w:next w:val="Paragraph"/>
    <w:rsid w:val="00AD4D27"/>
    <w:pPr>
      <w:keepNext/>
      <w:spacing w:after="160" w:line="300" w:lineRule="exact"/>
    </w:pPr>
    <w:rPr>
      <w:b/>
      <w:caps/>
      <w:u w:val="single"/>
    </w:rPr>
  </w:style>
  <w:style w:type="paragraph" w:customStyle="1" w:styleId="AppHeading2">
    <w:name w:val="App Heading 2"/>
    <w:basedOn w:val="AppHeading1"/>
    <w:next w:val="Paragraph"/>
    <w:rsid w:val="00AD4D27"/>
    <w:pPr>
      <w:spacing w:after="100" w:line="260" w:lineRule="exact"/>
    </w:pPr>
    <w:rPr>
      <w:u w:val="none"/>
    </w:rPr>
  </w:style>
  <w:style w:type="paragraph" w:customStyle="1" w:styleId="AppHeading3">
    <w:name w:val="App Heading 3"/>
    <w:basedOn w:val="AppHeading2"/>
    <w:next w:val="Paragraph"/>
    <w:rsid w:val="00AD4D27"/>
    <w:pPr>
      <w:spacing w:after="60" w:line="280" w:lineRule="exact"/>
    </w:pPr>
    <w:rPr>
      <w:caps w:val="0"/>
      <w:u w:val="single"/>
    </w:rPr>
  </w:style>
  <w:style w:type="paragraph" w:customStyle="1" w:styleId="AppHeading4">
    <w:name w:val="App Heading 4"/>
    <w:basedOn w:val="AppHeading3"/>
    <w:next w:val="Paragraph"/>
    <w:rsid w:val="00AD4D27"/>
    <w:pPr>
      <w:spacing w:after="20" w:line="260" w:lineRule="exact"/>
    </w:pPr>
    <w:rPr>
      <w:u w:val="none"/>
    </w:rPr>
  </w:style>
  <w:style w:type="paragraph" w:customStyle="1" w:styleId="TableTitle">
    <w:name w:val="Table Title"/>
    <w:basedOn w:val="FigureTitle"/>
    <w:next w:val="Paragraph"/>
    <w:rsid w:val="00AD4D27"/>
  </w:style>
  <w:style w:type="paragraph" w:customStyle="1" w:styleId="AppTableTitle">
    <w:name w:val="App Table Title"/>
    <w:basedOn w:val="TableTitle"/>
    <w:next w:val="Paragraph"/>
    <w:rsid w:val="00AD4D27"/>
  </w:style>
  <w:style w:type="paragraph" w:customStyle="1" w:styleId="BibliXRef">
    <w:name w:val="BibliXRef"/>
    <w:basedOn w:val="Normal"/>
    <w:rsid w:val="00AD4D27"/>
    <w:pPr>
      <w:spacing w:after="170" w:line="280" w:lineRule="exact"/>
    </w:pPr>
    <w:rPr>
      <w:rFonts w:eastAsia="Times New Roman"/>
      <w:b/>
      <w:sz w:val="18"/>
      <w:lang w:eastAsia="de-DE"/>
    </w:rPr>
  </w:style>
  <w:style w:type="paragraph" w:styleId="Legend">
    <w:name w:val="caption"/>
    <w:basedOn w:val="Normal"/>
    <w:next w:val="Normal"/>
    <w:qFormat/>
    <w:rsid w:val="00AD4D27"/>
    <w:rPr>
      <w:b/>
      <w:bCs/>
      <w:sz w:val="20"/>
      <w:szCs w:val="20"/>
    </w:rPr>
  </w:style>
  <w:style w:type="paragraph" w:customStyle="1" w:styleId="CNFigureTitle">
    <w:name w:val="CN Figure Title"/>
    <w:basedOn w:val="FigureTitle"/>
    <w:next w:val="Paragraph"/>
    <w:rsid w:val="00AD4D27"/>
    <w:pPr>
      <w:tabs>
        <w:tab w:val="clear" w:pos="1152"/>
        <w:tab w:val="left" w:pos="2520"/>
      </w:tabs>
      <w:ind w:left="2520" w:hanging="2520"/>
    </w:pPr>
  </w:style>
  <w:style w:type="paragraph" w:customStyle="1" w:styleId="TabFigContd">
    <w:name w:val="TabFig Contd"/>
    <w:basedOn w:val="Normal"/>
    <w:next w:val="Paragraph"/>
    <w:rsid w:val="00AD4D27"/>
    <w:pPr>
      <w:keepNext/>
      <w:keepLines/>
      <w:pageBreakBefore/>
      <w:tabs>
        <w:tab w:val="left" w:pos="1152"/>
      </w:tabs>
      <w:spacing w:before="40" w:after="160" w:line="280" w:lineRule="exact"/>
      <w:ind w:left="1152" w:hanging="1152"/>
    </w:pPr>
    <w:rPr>
      <w:b/>
    </w:rPr>
  </w:style>
  <w:style w:type="paragraph" w:customStyle="1" w:styleId="CNTabFigContd">
    <w:name w:val="CN TabFig Contd"/>
    <w:basedOn w:val="TabFigContd"/>
    <w:next w:val="Paragraph"/>
    <w:rsid w:val="00AD4D27"/>
    <w:pPr>
      <w:tabs>
        <w:tab w:val="clear" w:pos="1152"/>
        <w:tab w:val="left" w:pos="2520"/>
      </w:tabs>
      <w:ind w:left="2520" w:hanging="2520"/>
    </w:pPr>
  </w:style>
  <w:style w:type="paragraph" w:customStyle="1" w:styleId="CNTableTitle">
    <w:name w:val="CN Table Title"/>
    <w:basedOn w:val="CNFigureTitle"/>
    <w:next w:val="Paragraph"/>
    <w:rsid w:val="00AD4D27"/>
  </w:style>
  <w:style w:type="paragraph" w:customStyle="1" w:styleId="COSP">
    <w:name w:val="COSP"/>
    <w:basedOn w:val="Normal"/>
    <w:rsid w:val="00AD4D27"/>
    <w:pPr>
      <w:keepNext/>
      <w:keepLines/>
      <w:spacing w:after="120" w:line="240" w:lineRule="exact"/>
    </w:pPr>
    <w:rPr>
      <w:i/>
      <w:sz w:val="20"/>
    </w:rPr>
  </w:style>
  <w:style w:type="paragraph" w:customStyle="1" w:styleId="FigureHolder">
    <w:name w:val="Figure Holder"/>
    <w:basedOn w:val="Normal"/>
    <w:next w:val="TabFigNote"/>
    <w:rsid w:val="00AD4D27"/>
    <w:pPr>
      <w:keepNext/>
      <w:keepLines/>
      <w:spacing w:after="120" w:line="240" w:lineRule="atLeast"/>
      <w:jc w:val="center"/>
    </w:pPr>
  </w:style>
  <w:style w:type="paragraph" w:customStyle="1" w:styleId="FormText">
    <w:name w:val="Form Text"/>
    <w:basedOn w:val="Normal"/>
    <w:rsid w:val="00AD4D27"/>
    <w:pPr>
      <w:spacing w:before="20" w:after="20"/>
    </w:pPr>
    <w:rPr>
      <w:sz w:val="16"/>
    </w:rPr>
  </w:style>
  <w:style w:type="paragraph" w:customStyle="1" w:styleId="Heading1NoNum">
    <w:name w:val="Heading 1 NoNum"/>
    <w:basedOn w:val="Normal"/>
    <w:next w:val="Paragraph"/>
    <w:rsid w:val="00AD4D27"/>
    <w:pPr>
      <w:keepNext/>
      <w:spacing w:after="160" w:line="300" w:lineRule="exact"/>
      <w:outlineLvl w:val="0"/>
    </w:pPr>
    <w:rPr>
      <w:b/>
      <w:caps/>
      <w:u w:val="single"/>
    </w:rPr>
  </w:style>
  <w:style w:type="paragraph" w:customStyle="1" w:styleId="Heading2NoNum">
    <w:name w:val="Heading 2 NoNum"/>
    <w:basedOn w:val="Heading1NoNum"/>
    <w:next w:val="Paragraph"/>
    <w:rsid w:val="00AD4D27"/>
    <w:pPr>
      <w:spacing w:after="0" w:line="260" w:lineRule="exact"/>
      <w:outlineLvl w:val="1"/>
    </w:pPr>
    <w:rPr>
      <w:u w:val="none"/>
    </w:rPr>
  </w:style>
  <w:style w:type="paragraph" w:customStyle="1" w:styleId="Heading3NoNum">
    <w:name w:val="Heading 3 NoNum"/>
    <w:basedOn w:val="Heading2NoNum"/>
    <w:next w:val="Paragraph"/>
    <w:rsid w:val="00AD4D27"/>
    <w:pPr>
      <w:spacing w:after="60" w:line="280" w:lineRule="exact"/>
      <w:outlineLvl w:val="2"/>
    </w:pPr>
    <w:rPr>
      <w:caps w:val="0"/>
      <w:u w:val="single"/>
    </w:rPr>
  </w:style>
  <w:style w:type="paragraph" w:customStyle="1" w:styleId="Heading4NoNum">
    <w:name w:val="Heading 4 NoNum"/>
    <w:basedOn w:val="Heading3NoNum"/>
    <w:next w:val="Paragraph"/>
    <w:rsid w:val="00AD4D27"/>
    <w:pPr>
      <w:spacing w:after="20" w:line="260" w:lineRule="exact"/>
      <w:outlineLvl w:val="3"/>
    </w:pPr>
    <w:rPr>
      <w:u w:val="none"/>
    </w:rPr>
  </w:style>
  <w:style w:type="paragraph" w:customStyle="1" w:styleId="Heading5NoNum">
    <w:name w:val="Heading 5 NoNum"/>
    <w:basedOn w:val="Heading4NoNum"/>
    <w:next w:val="Paragraph"/>
    <w:rsid w:val="00AD4D27"/>
    <w:pPr>
      <w:outlineLvl w:val="4"/>
    </w:pPr>
  </w:style>
  <w:style w:type="paragraph" w:customStyle="1" w:styleId="HeadingCentNoNum">
    <w:name w:val="Heading CentNoNum"/>
    <w:basedOn w:val="Normal"/>
    <w:next w:val="Paragraph"/>
    <w:rsid w:val="00AD4D27"/>
    <w:pPr>
      <w:keepNext/>
      <w:spacing w:after="300" w:line="280" w:lineRule="exact"/>
      <w:jc w:val="center"/>
    </w:pPr>
    <w:rPr>
      <w:b/>
      <w:caps/>
      <w:sz w:val="28"/>
    </w:rPr>
  </w:style>
  <w:style w:type="paragraph" w:customStyle="1" w:styleId="HeadingDoc">
    <w:name w:val="Heading Doc"/>
    <w:basedOn w:val="Normal"/>
    <w:next w:val="Paragraph"/>
    <w:rsid w:val="00AD4D27"/>
    <w:pPr>
      <w:keepNext/>
      <w:spacing w:before="113" w:after="57" w:line="280" w:lineRule="exact"/>
    </w:pPr>
    <w:rPr>
      <w:b/>
      <w:smallCaps/>
      <w:sz w:val="28"/>
    </w:rPr>
  </w:style>
  <w:style w:type="character" w:customStyle="1" w:styleId="HiddenChar">
    <w:name w:val="Hidden:Char"/>
    <w:rsid w:val="00AD4D27"/>
    <w:rPr>
      <w:rFonts w:ascii="Arial" w:hAnsi="Arial"/>
      <w:i/>
      <w:dstrike w:val="0"/>
      <w:vanish/>
      <w:color w:val="008000"/>
      <w:sz w:val="20"/>
      <w:u w:val="dotted"/>
      <w:vertAlign w:val="baseline"/>
      <w:lang w:val="en-US"/>
    </w:rPr>
  </w:style>
  <w:style w:type="paragraph" w:customStyle="1" w:styleId="HiddenPara">
    <w:name w:val="Hidden:Para"/>
    <w:link w:val="HiddenParaChar"/>
    <w:rsid w:val="00AD4D27"/>
    <w:pPr>
      <w:spacing w:after="120"/>
    </w:pPr>
    <w:rPr>
      <w:rFonts w:ascii="Arial" w:eastAsia="SimSun" w:hAnsi="Arial"/>
      <w:b/>
      <w:vanish/>
      <w:color w:val="008000"/>
      <w:szCs w:val="24"/>
      <w:u w:val="dotted"/>
      <w:lang w:eastAsia="zh-CN"/>
    </w:rPr>
  </w:style>
  <w:style w:type="paragraph" w:customStyle="1" w:styleId="ListAlpha">
    <w:name w:val="List Alpha"/>
    <w:basedOn w:val="Normal"/>
    <w:rsid w:val="00AD4D27"/>
    <w:pPr>
      <w:numPr>
        <w:numId w:val="3"/>
      </w:numPr>
      <w:spacing w:after="100" w:line="280" w:lineRule="atLeast"/>
    </w:pPr>
    <w:rPr>
      <w:sz w:val="22"/>
    </w:rPr>
  </w:style>
  <w:style w:type="paragraph" w:styleId="Listcumarcatori">
    <w:name w:val="List Bullet"/>
    <w:basedOn w:val="Normal"/>
    <w:rsid w:val="00AD4D27"/>
    <w:pPr>
      <w:numPr>
        <w:numId w:val="4"/>
      </w:numPr>
      <w:spacing w:after="100" w:line="280" w:lineRule="atLeast"/>
    </w:pPr>
    <w:rPr>
      <w:sz w:val="22"/>
    </w:rPr>
  </w:style>
  <w:style w:type="paragraph" w:customStyle="1" w:styleId="ListDash">
    <w:name w:val="List Dash"/>
    <w:basedOn w:val="Normal"/>
    <w:rsid w:val="00AD4D27"/>
    <w:pPr>
      <w:numPr>
        <w:numId w:val="5"/>
      </w:numPr>
      <w:spacing w:after="100" w:line="280" w:lineRule="atLeast"/>
    </w:pPr>
    <w:rPr>
      <w:sz w:val="22"/>
    </w:rPr>
  </w:style>
  <w:style w:type="paragraph" w:styleId="Listnumerotat">
    <w:name w:val="List Number"/>
    <w:basedOn w:val="Normal"/>
    <w:rsid w:val="00AD4D27"/>
    <w:pPr>
      <w:numPr>
        <w:numId w:val="7"/>
      </w:numPr>
      <w:spacing w:after="100" w:line="280" w:lineRule="atLeast"/>
    </w:pPr>
    <w:rPr>
      <w:sz w:val="22"/>
    </w:rPr>
  </w:style>
  <w:style w:type="paragraph" w:customStyle="1" w:styleId="ListofTFA">
    <w:name w:val="List of TFA"/>
    <w:basedOn w:val="Normal"/>
    <w:rsid w:val="00AD4D27"/>
    <w:pPr>
      <w:keepLines/>
      <w:tabs>
        <w:tab w:val="left" w:pos="1872"/>
        <w:tab w:val="right" w:leader="dot" w:pos="8914"/>
      </w:tabs>
      <w:spacing w:after="80" w:line="320" w:lineRule="exact"/>
      <w:ind w:left="1872" w:hanging="1872"/>
    </w:pPr>
  </w:style>
  <w:style w:type="paragraph" w:customStyle="1" w:styleId="ListText">
    <w:name w:val="List Text"/>
    <w:basedOn w:val="Normal"/>
    <w:rsid w:val="00AD4D27"/>
    <w:pPr>
      <w:spacing w:after="100" w:line="280" w:lineRule="atLeast"/>
      <w:ind w:left="432"/>
    </w:pPr>
    <w:rPr>
      <w:sz w:val="22"/>
    </w:rPr>
  </w:style>
  <w:style w:type="paragraph" w:customStyle="1" w:styleId="Paragraph">
    <w:name w:val="Paragraph"/>
    <w:basedOn w:val="Normal"/>
    <w:rsid w:val="00AD4D27"/>
    <w:pPr>
      <w:spacing w:after="250" w:line="300" w:lineRule="atLeast"/>
    </w:pPr>
    <w:rPr>
      <w:sz w:val="22"/>
    </w:rPr>
  </w:style>
  <w:style w:type="paragraph" w:customStyle="1" w:styleId="ParagraphList">
    <w:name w:val="Paragraph List"/>
    <w:basedOn w:val="Paragraph"/>
    <w:next w:val="Paragraph"/>
    <w:rsid w:val="00AD4D27"/>
    <w:pPr>
      <w:keepNext/>
      <w:spacing w:after="100"/>
    </w:pPr>
  </w:style>
  <w:style w:type="paragraph" w:customStyle="1" w:styleId="ParagraphSpace">
    <w:name w:val="Paragraph Space"/>
    <w:basedOn w:val="Paragraph"/>
    <w:next w:val="Paragraph"/>
    <w:rsid w:val="00AD4D27"/>
    <w:pPr>
      <w:spacing w:after="0" w:line="120" w:lineRule="exact"/>
    </w:pPr>
  </w:style>
  <w:style w:type="paragraph" w:customStyle="1" w:styleId="Reference">
    <w:name w:val="Reference"/>
    <w:basedOn w:val="Normal"/>
    <w:rsid w:val="00AD4D27"/>
    <w:pPr>
      <w:numPr>
        <w:numId w:val="8"/>
      </w:numPr>
      <w:spacing w:after="170" w:line="280" w:lineRule="exact"/>
    </w:pPr>
  </w:style>
  <w:style w:type="paragraph" w:customStyle="1" w:styleId="SAS10">
    <w:name w:val="SAS 10"/>
    <w:basedOn w:val="Normal"/>
    <w:rsid w:val="00AD4D27"/>
    <w:pPr>
      <w:spacing w:line="190" w:lineRule="exact"/>
    </w:pPr>
    <w:rPr>
      <w:rFonts w:ascii="Courier New" w:hAnsi="Courier New"/>
      <w:spacing w:val="-14"/>
      <w:sz w:val="20"/>
    </w:rPr>
  </w:style>
  <w:style w:type="paragraph" w:customStyle="1" w:styleId="SAS8">
    <w:name w:val="SAS 8"/>
    <w:basedOn w:val="Normal"/>
    <w:rsid w:val="00AD4D27"/>
    <w:pPr>
      <w:spacing w:line="150" w:lineRule="exact"/>
    </w:pPr>
    <w:rPr>
      <w:rFonts w:ascii="Courier New" w:hAnsi="Courier New"/>
      <w:spacing w:val="-10"/>
      <w:sz w:val="16"/>
    </w:rPr>
  </w:style>
  <w:style w:type="paragraph" w:customStyle="1" w:styleId="SynopsisBullet">
    <w:name w:val="Synopsis Bullet"/>
    <w:basedOn w:val="Listcumarcatori"/>
    <w:rsid w:val="00AD4D27"/>
    <w:pPr>
      <w:keepLines/>
      <w:numPr>
        <w:numId w:val="9"/>
      </w:numPr>
      <w:spacing w:after="80" w:line="220" w:lineRule="exact"/>
      <w:ind w:right="72"/>
    </w:pPr>
    <w:rPr>
      <w:sz w:val="20"/>
    </w:rPr>
  </w:style>
  <w:style w:type="paragraph" w:customStyle="1" w:styleId="SynopsisHead1">
    <w:name w:val="Synopsis Head 1"/>
    <w:basedOn w:val="Normal"/>
    <w:next w:val="SynopsisText"/>
    <w:rsid w:val="00AD4D27"/>
    <w:pPr>
      <w:keepNext/>
      <w:keepLines/>
      <w:spacing w:before="120" w:after="40" w:line="220" w:lineRule="exact"/>
      <w:ind w:left="72" w:right="72"/>
    </w:pPr>
    <w:rPr>
      <w:b/>
      <w:sz w:val="20"/>
      <w:u w:val="single"/>
    </w:rPr>
  </w:style>
  <w:style w:type="paragraph" w:customStyle="1" w:styleId="SynopsisHead2">
    <w:name w:val="Synopsis Head 2"/>
    <w:basedOn w:val="SynopsisHead1"/>
    <w:next w:val="SynopsisText"/>
    <w:rsid w:val="00AD4D27"/>
    <w:pPr>
      <w:spacing w:before="80"/>
    </w:pPr>
    <w:rPr>
      <w:u w:val="none"/>
    </w:rPr>
  </w:style>
  <w:style w:type="paragraph" w:customStyle="1" w:styleId="SynopsisText">
    <w:name w:val="Synopsis Text"/>
    <w:basedOn w:val="Normal"/>
    <w:rsid w:val="00AD4D27"/>
    <w:pPr>
      <w:spacing w:after="60" w:line="220" w:lineRule="exact"/>
      <w:ind w:left="72" w:right="72"/>
    </w:pPr>
    <w:rPr>
      <w:sz w:val="20"/>
    </w:rPr>
  </w:style>
  <w:style w:type="paragraph" w:customStyle="1" w:styleId="SynopsisSpace">
    <w:name w:val="Synopsis Space"/>
    <w:basedOn w:val="SynopsisText"/>
    <w:next w:val="SynopsisText"/>
    <w:rsid w:val="00AD4D27"/>
    <w:pPr>
      <w:spacing w:line="120" w:lineRule="exact"/>
    </w:pPr>
    <w:rPr>
      <w:sz w:val="12"/>
    </w:rPr>
  </w:style>
  <w:style w:type="paragraph" w:customStyle="1" w:styleId="TabFigNote">
    <w:name w:val="TabFig Note"/>
    <w:basedOn w:val="Normal"/>
    <w:rsid w:val="00AD4D27"/>
    <w:pPr>
      <w:keepNext/>
      <w:keepLines/>
      <w:spacing w:before="40" w:line="240" w:lineRule="exact"/>
      <w:ind w:left="29"/>
    </w:pPr>
    <w:rPr>
      <w:sz w:val="20"/>
    </w:rPr>
  </w:style>
  <w:style w:type="paragraph" w:customStyle="1" w:styleId="TabFigFooter">
    <w:name w:val="TabFig Footer"/>
    <w:basedOn w:val="TabFigNote"/>
    <w:rsid w:val="00AD4D27"/>
    <w:pPr>
      <w:ind w:left="245" w:hanging="216"/>
    </w:pPr>
  </w:style>
  <w:style w:type="paragraph" w:customStyle="1" w:styleId="TableCell10Left">
    <w:name w:val="Table Cell 10 Left"/>
    <w:basedOn w:val="Normal"/>
    <w:rsid w:val="00AD4D27"/>
    <w:pPr>
      <w:keepNext/>
      <w:keepLines/>
      <w:spacing w:before="50" w:after="50" w:line="240" w:lineRule="exact"/>
    </w:pPr>
    <w:rPr>
      <w:sz w:val="20"/>
    </w:rPr>
  </w:style>
  <w:style w:type="paragraph" w:customStyle="1" w:styleId="TableCell10Center">
    <w:name w:val="Table Cell 10 Center"/>
    <w:basedOn w:val="TableCell10Left"/>
    <w:rsid w:val="00AD4D27"/>
    <w:pPr>
      <w:jc w:val="center"/>
    </w:pPr>
  </w:style>
  <w:style w:type="paragraph" w:customStyle="1" w:styleId="TableCell12Left">
    <w:name w:val="Table Cell 12 Left"/>
    <w:basedOn w:val="Normal"/>
    <w:rsid w:val="00AD4D27"/>
    <w:pPr>
      <w:keepNext/>
      <w:keepLines/>
      <w:spacing w:before="50" w:after="50" w:line="240" w:lineRule="exact"/>
    </w:pPr>
  </w:style>
  <w:style w:type="paragraph" w:customStyle="1" w:styleId="TableCell12Center">
    <w:name w:val="Table Cell 12 Center"/>
    <w:basedOn w:val="TableCell12Left"/>
    <w:rsid w:val="00AD4D27"/>
    <w:pPr>
      <w:jc w:val="center"/>
    </w:pPr>
  </w:style>
  <w:style w:type="paragraph" w:styleId="Tabeldefiguri">
    <w:name w:val="table of figures"/>
    <w:basedOn w:val="Normal"/>
    <w:semiHidden/>
    <w:rsid w:val="00AD4D27"/>
    <w:pPr>
      <w:tabs>
        <w:tab w:val="right" w:leader="dot" w:pos="8640"/>
      </w:tabs>
      <w:ind w:left="1584" w:right="562" w:hanging="1584"/>
    </w:pPr>
  </w:style>
  <w:style w:type="paragraph" w:customStyle="1" w:styleId="TableofCNFigures">
    <w:name w:val="Table of CN Figures"/>
    <w:basedOn w:val="Tabeldefiguri"/>
    <w:next w:val="Paragraph"/>
    <w:rsid w:val="00AD4D27"/>
    <w:pPr>
      <w:ind w:left="2716" w:right="1695" w:hanging="2716"/>
    </w:pPr>
  </w:style>
  <w:style w:type="paragraph" w:customStyle="1" w:styleId="TOC">
    <w:name w:val="TOC"/>
    <w:basedOn w:val="Normal"/>
    <w:next w:val="Normal"/>
    <w:rsid w:val="00AD4D27"/>
    <w:pPr>
      <w:keepNext/>
      <w:keepLines/>
      <w:tabs>
        <w:tab w:val="center" w:pos="4320"/>
        <w:tab w:val="right" w:pos="8640"/>
      </w:tabs>
      <w:spacing w:before="397" w:after="227" w:line="280" w:lineRule="exact"/>
    </w:pPr>
    <w:rPr>
      <w:b/>
    </w:rPr>
  </w:style>
  <w:style w:type="paragraph" w:styleId="Cuprins1">
    <w:name w:val="toc 1"/>
    <w:basedOn w:val="Normal"/>
    <w:next w:val="Normal"/>
    <w:rsid w:val="00AD4D27"/>
    <w:pPr>
      <w:tabs>
        <w:tab w:val="right" w:leader="dot" w:pos="8640"/>
      </w:tabs>
      <w:spacing w:before="227" w:after="113" w:line="280" w:lineRule="exact"/>
      <w:ind w:left="504" w:right="1440" w:hanging="504"/>
    </w:pPr>
    <w:rPr>
      <w:caps/>
    </w:rPr>
  </w:style>
  <w:style w:type="paragraph" w:customStyle="1" w:styleId="TOC1XHeadSub">
    <w:name w:val="TOC 1 XHeadSub"/>
    <w:basedOn w:val="Cuprins1"/>
    <w:rsid w:val="00AD4D27"/>
    <w:pPr>
      <w:ind w:left="1440" w:hanging="1440"/>
    </w:pPr>
    <w:rPr>
      <w:caps w:val="0"/>
    </w:rPr>
  </w:style>
  <w:style w:type="paragraph" w:styleId="Cuprins2">
    <w:name w:val="toc 2"/>
    <w:basedOn w:val="Cuprins1"/>
    <w:next w:val="Normal"/>
    <w:rsid w:val="00AD4D27"/>
    <w:pPr>
      <w:spacing w:before="0"/>
      <w:ind w:left="1944" w:hanging="1440"/>
    </w:pPr>
    <w:rPr>
      <w:caps w:val="0"/>
    </w:rPr>
  </w:style>
  <w:style w:type="paragraph" w:customStyle="1" w:styleId="TOC2XHeadSub">
    <w:name w:val="TOC 2 XHeadSub"/>
    <w:basedOn w:val="Cuprins2"/>
    <w:rsid w:val="00AD4D27"/>
    <w:pPr>
      <w:ind w:left="360" w:firstLine="0"/>
    </w:pPr>
  </w:style>
  <w:style w:type="paragraph" w:styleId="Cuprins3">
    <w:name w:val="toc 3"/>
    <w:basedOn w:val="Cuprins2"/>
    <w:next w:val="Normal"/>
    <w:rsid w:val="00AD4D27"/>
    <w:pPr>
      <w:ind w:left="720" w:firstLine="0"/>
    </w:pPr>
  </w:style>
  <w:style w:type="paragraph" w:styleId="Cuprins4">
    <w:name w:val="toc 4"/>
    <w:basedOn w:val="Cuprins3"/>
    <w:next w:val="Normal"/>
    <w:rsid w:val="00AD4D27"/>
    <w:pPr>
      <w:ind w:left="1080"/>
    </w:pPr>
  </w:style>
  <w:style w:type="paragraph" w:styleId="Cuprins5">
    <w:name w:val="toc 5"/>
    <w:basedOn w:val="Cuprins4"/>
    <w:next w:val="Normal"/>
    <w:semiHidden/>
    <w:rsid w:val="00AD4D27"/>
    <w:pPr>
      <w:ind w:left="1440"/>
    </w:pPr>
  </w:style>
  <w:style w:type="paragraph" w:styleId="Cuprins9">
    <w:name w:val="toc 9"/>
    <w:basedOn w:val="Normal"/>
    <w:next w:val="Normal"/>
    <w:autoRedefine/>
    <w:semiHidden/>
    <w:rsid w:val="00AD4D27"/>
    <w:pPr>
      <w:ind w:left="1920"/>
    </w:pPr>
  </w:style>
  <w:style w:type="paragraph" w:customStyle="1" w:styleId="TOCHead">
    <w:name w:val="TOC Head"/>
    <w:basedOn w:val="TOC"/>
    <w:next w:val="Normal"/>
    <w:rsid w:val="00AD4D27"/>
    <w:pPr>
      <w:pageBreakBefore/>
    </w:pPr>
  </w:style>
  <w:style w:type="paragraph" w:customStyle="1" w:styleId="XHead">
    <w:name w:val="X Head"/>
    <w:basedOn w:val="Normal"/>
    <w:next w:val="Paragraph"/>
    <w:rsid w:val="00AD4D27"/>
    <w:pPr>
      <w:keepNext/>
      <w:tabs>
        <w:tab w:val="left" w:pos="1411"/>
      </w:tabs>
      <w:spacing w:after="160" w:line="320" w:lineRule="exact"/>
      <w:ind w:left="1411" w:hanging="1411"/>
      <w:outlineLvl w:val="0"/>
    </w:pPr>
    <w:rPr>
      <w:b/>
      <w:u w:val="single"/>
    </w:rPr>
  </w:style>
  <w:style w:type="paragraph" w:customStyle="1" w:styleId="XHead125">
    <w:name w:val="X Head 1.25"/>
    <w:basedOn w:val="Normal"/>
    <w:next w:val="Paragraph"/>
    <w:rsid w:val="00AD4D27"/>
    <w:pPr>
      <w:keepNext/>
      <w:tabs>
        <w:tab w:val="left" w:pos="1800"/>
      </w:tabs>
      <w:spacing w:after="160" w:line="320" w:lineRule="exact"/>
      <w:ind w:left="1800" w:hanging="1800"/>
      <w:outlineLvl w:val="0"/>
    </w:pPr>
    <w:rPr>
      <w:b/>
      <w:u w:val="single"/>
    </w:rPr>
  </w:style>
  <w:style w:type="paragraph" w:customStyle="1" w:styleId="XHead150">
    <w:name w:val="X Head 1.50"/>
    <w:basedOn w:val="Normal"/>
    <w:next w:val="Paragraph"/>
    <w:rsid w:val="00AD4D27"/>
    <w:pPr>
      <w:keepNext/>
      <w:tabs>
        <w:tab w:val="left" w:pos="2160"/>
      </w:tabs>
      <w:spacing w:after="160" w:line="320" w:lineRule="exact"/>
      <w:ind w:left="2160" w:hanging="2160"/>
      <w:outlineLvl w:val="0"/>
    </w:pPr>
    <w:rPr>
      <w:b/>
      <w:u w:val="single"/>
    </w:rPr>
  </w:style>
  <w:style w:type="paragraph" w:customStyle="1" w:styleId="XHead175">
    <w:name w:val="X Head 1.75"/>
    <w:basedOn w:val="Normal"/>
    <w:next w:val="Paragraph"/>
    <w:rsid w:val="00AD4D27"/>
    <w:pPr>
      <w:keepNext/>
      <w:tabs>
        <w:tab w:val="left" w:pos="2520"/>
      </w:tabs>
      <w:spacing w:after="160" w:line="320" w:lineRule="exact"/>
      <w:ind w:left="2520" w:hanging="2520"/>
      <w:outlineLvl w:val="0"/>
    </w:pPr>
    <w:rPr>
      <w:b/>
      <w:u w:val="single"/>
    </w:rPr>
  </w:style>
  <w:style w:type="paragraph" w:customStyle="1" w:styleId="XHeadSub">
    <w:name w:val="XHeadSub"/>
    <w:basedOn w:val="Heading1NoNum"/>
    <w:next w:val="Paragraph"/>
    <w:rsid w:val="00AD4D27"/>
    <w:pPr>
      <w:spacing w:after="120" w:line="320" w:lineRule="exact"/>
      <w:ind w:left="1411" w:hanging="1411"/>
    </w:pPr>
    <w:rPr>
      <w:u w:val="none"/>
    </w:rPr>
  </w:style>
  <w:style w:type="paragraph" w:customStyle="1" w:styleId="xInstrux">
    <w:name w:val="xInstrux"/>
    <w:basedOn w:val="Normal"/>
    <w:rsid w:val="00AD4D27"/>
    <w:pPr>
      <w:spacing w:after="120" w:line="280" w:lineRule="exact"/>
    </w:pPr>
    <w:rPr>
      <w:rFonts w:eastAsia="Times New Roman"/>
      <w:b/>
      <w:color w:val="FF0000"/>
      <w:sz w:val="20"/>
      <w:szCs w:val="28"/>
      <w:lang w:eastAsia="ja-JP"/>
    </w:rPr>
  </w:style>
  <w:style w:type="character" w:customStyle="1" w:styleId="HiddenParaChar">
    <w:name w:val="Hidden:Para Char"/>
    <w:link w:val="HiddenPara"/>
    <w:rsid w:val="00AD4D27"/>
    <w:rPr>
      <w:rFonts w:ascii="Arial" w:eastAsia="SimSun" w:hAnsi="Arial"/>
      <w:b/>
      <w:vanish/>
      <w:color w:val="008000"/>
      <w:szCs w:val="24"/>
      <w:u w:val="dotted"/>
      <w:lang w:val="en-US" w:eastAsia="zh-CN" w:bidi="ar-SA"/>
    </w:rPr>
  </w:style>
  <w:style w:type="paragraph" w:customStyle="1" w:styleId="HeadingAppFiTitle">
    <w:name w:val="Heading App FiTitle"/>
    <w:basedOn w:val="Normal"/>
    <w:next w:val="Paragraph"/>
    <w:rsid w:val="00AD4D27"/>
    <w:pPr>
      <w:keepNext/>
      <w:tabs>
        <w:tab w:val="left" w:pos="1584"/>
      </w:tabs>
      <w:spacing w:after="57" w:line="280" w:lineRule="exact"/>
      <w:ind w:left="1584" w:hanging="1584"/>
      <w:outlineLvl w:val="4"/>
    </w:pPr>
    <w:rPr>
      <w:b/>
      <w:color w:val="080808"/>
    </w:rPr>
  </w:style>
  <w:style w:type="paragraph" w:customStyle="1" w:styleId="HeadingAppPhTitle">
    <w:name w:val="Heading App PhTitle"/>
    <w:basedOn w:val="HeadingAppFiTitle"/>
    <w:next w:val="Paragraph"/>
    <w:rsid w:val="00AD4D27"/>
    <w:rPr>
      <w:color w:val="1C1C1C"/>
    </w:rPr>
  </w:style>
  <w:style w:type="paragraph" w:customStyle="1" w:styleId="HeadingFigureFiTitle">
    <w:name w:val="Heading Figure FiTitle"/>
    <w:basedOn w:val="Normal"/>
    <w:next w:val="Paragraph"/>
    <w:rsid w:val="00AD4D27"/>
    <w:pPr>
      <w:keepNext/>
      <w:tabs>
        <w:tab w:val="left" w:pos="1152"/>
      </w:tabs>
      <w:spacing w:before="113" w:after="57" w:line="280" w:lineRule="exact"/>
      <w:ind w:left="1152" w:hanging="1152"/>
      <w:outlineLvl w:val="6"/>
    </w:pPr>
    <w:rPr>
      <w:b/>
    </w:rPr>
  </w:style>
  <w:style w:type="paragraph" w:customStyle="1" w:styleId="HeadingFigurePhTitle">
    <w:name w:val="Heading Figure PhTitle"/>
    <w:basedOn w:val="Normal"/>
    <w:next w:val="Paragraph"/>
    <w:rsid w:val="00AD4D27"/>
    <w:pPr>
      <w:keepNext/>
      <w:tabs>
        <w:tab w:val="left" w:pos="1152"/>
      </w:tabs>
      <w:spacing w:before="113" w:after="57" w:line="280" w:lineRule="exact"/>
      <w:ind w:left="1152" w:hanging="1152"/>
      <w:outlineLvl w:val="6"/>
    </w:pPr>
    <w:rPr>
      <w:b/>
    </w:rPr>
  </w:style>
  <w:style w:type="paragraph" w:customStyle="1" w:styleId="HeadingTableFiTitle">
    <w:name w:val="Heading Table FiTitle"/>
    <w:basedOn w:val="Normal"/>
    <w:next w:val="Paragraph"/>
    <w:rsid w:val="00AD4D27"/>
    <w:pPr>
      <w:keepNext/>
      <w:tabs>
        <w:tab w:val="left" w:pos="1152"/>
      </w:tabs>
      <w:spacing w:before="113" w:after="57" w:line="280" w:lineRule="exact"/>
      <w:ind w:left="1152" w:hanging="1152"/>
      <w:outlineLvl w:val="6"/>
    </w:pPr>
    <w:rPr>
      <w:b/>
      <w:color w:val="111111"/>
    </w:rPr>
  </w:style>
  <w:style w:type="paragraph" w:customStyle="1" w:styleId="HeadingTablePhTitle">
    <w:name w:val="Heading Table PhTitle"/>
    <w:basedOn w:val="HeadingTableFiTitle"/>
    <w:next w:val="Paragraph"/>
    <w:rsid w:val="00AD4D27"/>
    <w:rPr>
      <w:color w:val="292929"/>
    </w:rPr>
  </w:style>
  <w:style w:type="paragraph" w:customStyle="1" w:styleId="Default">
    <w:name w:val="Default"/>
    <w:rsid w:val="002247E3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GB" w:eastAsia="zh-TW"/>
    </w:rPr>
  </w:style>
  <w:style w:type="paragraph" w:customStyle="1" w:styleId="BodytextAgency">
    <w:name w:val="Body text (Agency)"/>
    <w:basedOn w:val="Normal"/>
    <w:qFormat/>
    <w:rsid w:val="00B76BE1"/>
    <w:pPr>
      <w:spacing w:after="140" w:line="280" w:lineRule="atLeast"/>
    </w:pPr>
    <w:rPr>
      <w:rFonts w:ascii="Verdana" w:eastAsia="Verdana" w:hAnsi="Verdana" w:cs="Verdana"/>
      <w:sz w:val="18"/>
      <w:szCs w:val="18"/>
      <w:lang w:val="en-GB" w:eastAsia="en-GB"/>
    </w:rPr>
  </w:style>
  <w:style w:type="paragraph" w:styleId="SubiectComentariu">
    <w:name w:val="annotation subject"/>
    <w:basedOn w:val="Textcomentariu"/>
    <w:next w:val="Textcomentariu"/>
    <w:link w:val="SubiectComentariuCaracter"/>
    <w:rsid w:val="00F74479"/>
    <w:rPr>
      <w:rFonts w:ascii="Arial" w:hAnsi="Arial"/>
      <w:b/>
      <w:bCs/>
      <w:noProof w:val="0"/>
      <w:szCs w:val="20"/>
      <w:lang w:val="en-US"/>
    </w:rPr>
  </w:style>
  <w:style w:type="character" w:customStyle="1" w:styleId="TextcomentariuCaracter">
    <w:name w:val="Text comentariu Caracter"/>
    <w:link w:val="Textcomentariu"/>
    <w:semiHidden/>
    <w:rsid w:val="00F74479"/>
    <w:rPr>
      <w:rFonts w:eastAsia="SimSun"/>
      <w:noProof/>
      <w:szCs w:val="24"/>
      <w:lang w:val="pl-PL" w:eastAsia="zh-CN"/>
    </w:rPr>
  </w:style>
  <w:style w:type="character" w:customStyle="1" w:styleId="SubiectComentariuCaracter">
    <w:name w:val="Subiect Comentariu Caracter"/>
    <w:link w:val="SubiectComentariu"/>
    <w:rsid w:val="00F74479"/>
    <w:rPr>
      <w:rFonts w:ascii="Arial" w:eastAsia="SimSun" w:hAnsi="Arial"/>
      <w:b/>
      <w:bCs/>
      <w:noProof/>
      <w:szCs w:val="24"/>
      <w:lang w:val="pl-PL" w:eastAsia="zh-CN"/>
    </w:rPr>
  </w:style>
  <w:style w:type="paragraph" w:customStyle="1" w:styleId="CM79">
    <w:name w:val="CM79"/>
    <w:basedOn w:val="Default"/>
    <w:next w:val="Default"/>
    <w:uiPriority w:val="99"/>
    <w:rsid w:val="003E49E2"/>
    <w:pPr>
      <w:widowControl w:val="0"/>
    </w:pPr>
    <w:rPr>
      <w:rFonts w:ascii="Times New Roman" w:hAnsi="Times New Roman" w:cs="Times New Roman"/>
      <w:color w:val="auto"/>
      <w:lang w:eastAsia="en-GB"/>
    </w:rPr>
  </w:style>
  <w:style w:type="paragraph" w:customStyle="1" w:styleId="SAS7">
    <w:name w:val="SAS:7"/>
    <w:basedOn w:val="Normal"/>
    <w:rsid w:val="003E49E2"/>
    <w:pPr>
      <w:spacing w:line="130" w:lineRule="exact"/>
    </w:pPr>
    <w:rPr>
      <w:rFonts w:ascii="Courier New" w:eastAsia="Times New Roman" w:hAnsi="Courier New"/>
      <w:spacing w:val="-10"/>
      <w:sz w:val="14"/>
      <w:szCs w:val="20"/>
      <w:lang w:eastAsia="en-US"/>
    </w:rPr>
  </w:style>
  <w:style w:type="paragraph" w:styleId="Revizuire">
    <w:name w:val="Revision"/>
    <w:hidden/>
    <w:uiPriority w:val="99"/>
    <w:semiHidden/>
    <w:rsid w:val="00E724D5"/>
    <w:rPr>
      <w:rFonts w:ascii="Arial" w:eastAsia="SimSun" w:hAnsi="Arial"/>
      <w:sz w:val="24"/>
      <w:szCs w:val="24"/>
      <w:lang w:eastAsia="zh-CN"/>
    </w:rPr>
  </w:style>
  <w:style w:type="paragraph" w:styleId="Frspaiere">
    <w:name w:val="No Spacing"/>
    <w:uiPriority w:val="1"/>
    <w:qFormat/>
    <w:rsid w:val="00057ACD"/>
    <w:rPr>
      <w:rFonts w:ascii="Arial" w:eastAsia="SimSun" w:hAnsi="Arial"/>
      <w:sz w:val="24"/>
      <w:szCs w:val="24"/>
      <w:lang w:eastAsia="zh-CN"/>
    </w:rPr>
  </w:style>
  <w:style w:type="character" w:customStyle="1" w:styleId="SubsolCaracter">
    <w:name w:val="Subsol Caracter"/>
    <w:basedOn w:val="Fontdeparagrafimplicit"/>
    <w:link w:val="Subsol"/>
    <w:uiPriority w:val="99"/>
    <w:rsid w:val="002C0291"/>
    <w:rPr>
      <w:rFonts w:ascii="Arial" w:eastAsia="SimSun" w:hAnsi="Arial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063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86857">
          <w:marLeft w:val="4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2632">
          <w:marLeft w:val="446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212">
          <w:marLeft w:val="446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2071">
          <w:marLeft w:val="446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2455">
          <w:marLeft w:val="446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4916">
          <w:marLeft w:val="446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43744">
          <w:marLeft w:val="446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1506">
          <w:marLeft w:val="446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396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5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1381">
          <w:marLeft w:val="4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0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2214">
          <w:marLeft w:val="4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1990">
          <w:marLeft w:val="4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13271">
          <w:marLeft w:val="4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3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adr@anm.r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ngsj.RBAMOUSER\AppData\Roaming\Microsoft\Templates\CTD_Basic_10H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39DCB3893211499B95FF1C9ACEEFA4" ma:contentTypeVersion="9" ma:contentTypeDescription="Create a new document." ma:contentTypeScope="" ma:versionID="d44e7d610766f96799aaf1536e23dbdc">
  <xsd:schema xmlns:xsd="http://www.w3.org/2001/XMLSchema" xmlns:xs="http://www.w3.org/2001/XMLSchema" xmlns:p="http://schemas.microsoft.com/office/2006/metadata/properties" xmlns:ns1="http://schemas.microsoft.com/sharepoint/v3" xmlns:ns2="d27236f1-0100-43de-9cd6-4d53ea545503" targetNamespace="http://schemas.microsoft.com/office/2006/metadata/properties" ma:root="true" ma:fieldsID="56ee363dac6427b4ba672e41d1f1d5b6" ns1:_="" ns2:_="">
    <xsd:import namespace="http://schemas.microsoft.com/sharepoint/v3"/>
    <xsd:import namespace="d27236f1-0100-43de-9cd6-4d53ea545503"/>
    <xsd:element name="properties">
      <xsd:complexType>
        <xsd:sequence>
          <xsd:element name="documentManagement">
            <xsd:complexType>
              <xsd:all>
                <xsd:element ref="ns1:AverageRating" minOccurs="0"/>
                <xsd:element ref="ns1:RatingCount" minOccurs="0"/>
                <xsd:element ref="ns2:TaxKeywordTaxHTField" minOccurs="0"/>
                <xsd:element ref="ns2:TaxCatchAll" minOccurs="0"/>
                <xsd:element ref="ns1:_dlc_ExpireDateSaved" minOccurs="0"/>
                <xsd:element ref="ns1:_dlc_ExpireDate" minOccurs="0"/>
                <xsd:element ref="ns1:_dlc_Exempt" minOccurs="0"/>
                <xsd:element ref="ns1:_vti_ItemDeclaredRec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8" nillable="true" ma:displayName="Rating (0-5)" ma:decimals="2" ma:description="Average value of all the ratings that have been submitted" ma:internalName="Rating_x0020__x0028_0_x002d_5_x0029_" ma:readOnly="true">
      <xsd:simpleType>
        <xsd:restriction base="dms:Number"/>
      </xsd:simpleType>
    </xsd:element>
    <xsd:element name="RatingCount" ma:index="9" nillable="true" ma:displayName="Number of Ratings" ma:decimals="0" ma:description="Number of ratings submitted" ma:internalName="Number_x0020_of_x0020_Ratings" ma:readOnly="true">
      <xsd:simpleType>
        <xsd:restriction base="dms:Number"/>
      </xsd:simpleType>
    </xsd:element>
    <xsd:element name="_dlc_ExpireDateSaved" ma:index="13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4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_dlc_Exempt" ma:index="15" nillable="true" ma:displayName="Exempt from Policy" ma:hidden="true" ma:internalName="_dlc_Exempt" ma:readOnly="true">
      <xsd:simpleType>
        <xsd:restriction base="dms:Unknown"/>
      </xsd:simpleType>
    </xsd:element>
    <xsd:element name="_vti_ItemDeclaredRecord" ma:index="16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236f1-0100-43de-9cd6-4d53ea545503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0" nillable="true" ma:taxonomy="true" ma:internalName="TaxKeywordTaxHTField" ma:taxonomyFieldName="Enterprise_x0020_Keywords" ma:displayName="Enterprise Keywords" ma:fieldId="{23f27201-bee3-471e-b2e7-b64fd8b7ca38}" ma:taxonomyMulti="true" ma:sspId="cb3b16da-6438-44a9-840c-73f1ed966cc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ac8b72bb-40a9-4fc8-97cb-f606fd41e325}" ma:internalName="TaxCatchAll" ma:showField="CatchAllData" ma:web="d27236f1-0100-43de-9cd6-4d53ea5455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7236f1-0100-43de-9cd6-4d53ea545503"/>
    <TaxKeywordTaxHTField xmlns="d27236f1-0100-43de-9cd6-4d53ea54550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CC8F2D98-25E3-4009-99EB-2486035CE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7236f1-0100-43de-9cd6-4d53ea5455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695BA7-45C0-430B-A8D2-0FA95D53DD96}">
  <ds:schemaRefs>
    <ds:schemaRef ds:uri="http://schemas.microsoft.com/office/2006/metadata/properties"/>
    <ds:schemaRef ds:uri="http://schemas.microsoft.com/office/infopath/2007/PartnerControls"/>
    <ds:schemaRef ds:uri="d27236f1-0100-43de-9cd6-4d53ea545503"/>
  </ds:schemaRefs>
</ds:datastoreItem>
</file>

<file path=customXml/itemProps3.xml><?xml version="1.0" encoding="utf-8"?>
<ds:datastoreItem xmlns:ds="http://schemas.openxmlformats.org/officeDocument/2006/customXml" ds:itemID="{93E6262B-D48B-4D55-973E-8396BD4CE4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7C2A0F-3225-41E0-B6AB-55E93D72EF0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27A3D5C-CED0-42E0-AFD4-F5ECA657FA60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CTD_Basic_10H</Template>
  <TotalTime>1</TotalTime>
  <Pages>4</Pages>
  <Words>1250</Words>
  <Characters>7127</Characters>
  <Application>Microsoft Office Word</Application>
  <DocSecurity>0</DocSecurity>
  <Lines>59</Lines>
  <Paragraphs>16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Cellcept II-121 DHPC 08OCT clean</vt:lpstr>
      <vt:lpstr>Cellcept II-121 DHPC 08OCT clean</vt:lpstr>
    </vt:vector>
  </TitlesOfParts>
  <Company>F. Hoffmann-La Roche Ltd.</Company>
  <LinksUpToDate>false</LinksUpToDate>
  <CharactersWithSpaces>8361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Cellcept II-121 DHPC 08OCT clean</dc:title>
  <dc:subject>Global Dossier Model Document</dc:subject>
  <dc:creator>RAPID Global Dossier Template Team</dc:creator>
  <cp:lastModifiedBy>mm</cp:lastModifiedBy>
  <cp:revision>2</cp:revision>
  <cp:lastPrinted>2012-09-05T16:55:00Z</cp:lastPrinted>
  <dcterms:created xsi:type="dcterms:W3CDTF">2020-05-27T05:44:00Z</dcterms:created>
  <dcterms:modified xsi:type="dcterms:W3CDTF">2020-05-27T05:44:00Z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used">
    <vt:lpwstr>CTD_Basic_10H.dot</vt:lpwstr>
  </property>
  <property fmtid="{D5CDD505-2E9C-101B-9397-08002B2CF9AE}" pid="3" name="SummDocX">
    <vt:bool>false</vt:bool>
  </property>
  <property fmtid="{D5CDD505-2E9C-101B-9397-08002B2CF9AE}" pid="4" name="CSRTemplate">
    <vt:bool>false</vt:bool>
  </property>
  <property fmtid="{D5CDD505-2E9C-101B-9397-08002B2CF9AE}" pid="5" name="isUSLabeling">
    <vt:bool>false</vt:bool>
  </property>
  <property fmtid="{D5CDD505-2E9C-101B-9397-08002B2CF9AE}" pid="6" name="Enterprise_x0020_Keywords">
    <vt:lpwstr/>
  </property>
  <property fmtid="{D5CDD505-2E9C-101B-9397-08002B2CF9AE}" pid="7" name="_dlc_ExpireDate">
    <vt:lpwstr>2017-06-18T17:05:25Z</vt:lpwstr>
  </property>
  <property fmtid="{D5CDD505-2E9C-101B-9397-08002B2CF9AE}" pid="8" name="DM_Version">
    <vt:lpwstr>CURRENT,1.1</vt:lpwstr>
  </property>
  <property fmtid="{D5CDD505-2E9C-101B-9397-08002B2CF9AE}" pid="9" name="DM_Name">
    <vt:lpwstr>Cellcept II-121 DHPC 08OCT clean</vt:lpwstr>
  </property>
  <property fmtid="{D5CDD505-2E9C-101B-9397-08002B2CF9AE}" pid="10" name="DM_Creation_Date">
    <vt:lpwstr>08/10/2015 12:26:51</vt:lpwstr>
  </property>
  <property fmtid="{D5CDD505-2E9C-101B-9397-08002B2CF9AE}" pid="11" name="DM_Modify_Date">
    <vt:lpwstr>08/10/2015 12:32:24</vt:lpwstr>
  </property>
  <property fmtid="{D5CDD505-2E9C-101B-9397-08002B2CF9AE}" pid="12" name="DM_Creator_Name">
    <vt:lpwstr>Leczkowska Agnieszka</vt:lpwstr>
  </property>
  <property fmtid="{D5CDD505-2E9C-101B-9397-08002B2CF9AE}" pid="13" name="DM_Modifier_Name">
    <vt:lpwstr>Leczkowska Agnieszka</vt:lpwstr>
  </property>
  <property fmtid="{D5CDD505-2E9C-101B-9397-08002B2CF9AE}" pid="14" name="DM_Type">
    <vt:lpwstr>emea_document</vt:lpwstr>
  </property>
  <property fmtid="{D5CDD505-2E9C-101B-9397-08002B2CF9AE}" pid="15" name="DM_DocRefId">
    <vt:lpwstr>EMA/664933/2015</vt:lpwstr>
  </property>
  <property fmtid="{D5CDD505-2E9C-101B-9397-08002B2CF9AE}" pid="16" name="DM_Category">
    <vt:lpwstr>General</vt:lpwstr>
  </property>
  <property fmtid="{D5CDD505-2E9C-101B-9397-08002B2CF9AE}" pid="17" name="DM_Path">
    <vt:lpwstr>/01. Evaluation of Medicines/H-C/A-C/CellCept-000082/05 Post Authorisation/Post Activities/2015-xx-xx-82-II-0121-I-IIIB/21 PRAC Oct 2015</vt:lpwstr>
  </property>
  <property fmtid="{D5CDD505-2E9C-101B-9397-08002B2CF9AE}" pid="18" name="DM_emea_doc_ref_id">
    <vt:lpwstr>EMA/664933/2015</vt:lpwstr>
  </property>
  <property fmtid="{D5CDD505-2E9C-101B-9397-08002B2CF9AE}" pid="19" name="DM_Modifer_Name">
    <vt:lpwstr>Leczkowska Agnieszka</vt:lpwstr>
  </property>
  <property fmtid="{D5CDD505-2E9C-101B-9397-08002B2CF9AE}" pid="20" name="DM_Modified_Date">
    <vt:lpwstr>08/10/2015 12:32:24</vt:lpwstr>
  </property>
</Properties>
</file>